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328" w:rsidRDefault="00695328" w:rsidP="00695328">
      <w:pPr>
        <w:pStyle w:val="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95328" w:rsidRDefault="00695328" w:rsidP="00695328">
      <w:pPr>
        <w:pStyle w:val="2"/>
        <w:rPr>
          <w:sz w:val="28"/>
          <w:szCs w:val="28"/>
        </w:rPr>
      </w:pPr>
      <w:r>
        <w:rPr>
          <w:b/>
          <w:sz w:val="28"/>
          <w:szCs w:val="28"/>
        </w:rPr>
        <w:t>Администрации Михайловского муниципального  образования</w:t>
      </w:r>
      <w:r>
        <w:rPr>
          <w:sz w:val="28"/>
          <w:szCs w:val="28"/>
        </w:rPr>
        <w:t xml:space="preserve"> __________________________________________________________________</w:t>
      </w:r>
    </w:p>
    <w:p w:rsidR="00695328" w:rsidRDefault="00695328" w:rsidP="0069532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5328" w:rsidRDefault="00695328" w:rsidP="00695328">
      <w:pPr>
        <w:rPr>
          <w:sz w:val="28"/>
          <w:szCs w:val="28"/>
        </w:rPr>
      </w:pPr>
      <w:r>
        <w:rPr>
          <w:sz w:val="28"/>
          <w:szCs w:val="28"/>
        </w:rPr>
        <w:t xml:space="preserve">     от   27.02.2020 года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76</w:t>
      </w:r>
    </w:p>
    <w:p w:rsidR="00695328" w:rsidRDefault="00695328" w:rsidP="0069532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Михайловск</w:t>
      </w:r>
    </w:p>
    <w:p w:rsidR="00695328" w:rsidRDefault="00695328" w:rsidP="00695328">
      <w:pPr>
        <w:rPr>
          <w:sz w:val="28"/>
          <w:szCs w:val="28"/>
        </w:rPr>
      </w:pP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стоимости услуг, предоставляемых согласно 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гарантированному перечню услуг по погребению, оказываемых 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территории городского поселения 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«Михайловское  муниципальное  образование» с  01.02.2020 года</w:t>
      </w: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5328" w:rsidRDefault="00695328" w:rsidP="00695328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Федеральными законами от 12.01.1996 года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N 8 - ФЗ</w:t>
        </w:r>
      </w:hyperlink>
      <w:r>
        <w:rPr>
          <w:sz w:val="28"/>
          <w:szCs w:val="28"/>
        </w:rPr>
        <w:t xml:space="preserve"> "О погребении и похоронном деле", от 06.10.2003 года </w:t>
      </w:r>
      <w:hyperlink r:id="rId6" w:history="1">
        <w:r>
          <w:rPr>
            <w:rStyle w:val="a3"/>
            <w:color w:val="auto"/>
            <w:sz w:val="28"/>
            <w:szCs w:val="28"/>
            <w:u w:val="none"/>
          </w:rPr>
          <w:t>N 131-ФЗ</w:t>
        </w:r>
      </w:hyperlink>
      <w:r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постановлением Правительства Российской Федерации от 29.01.2020 года № 61 «Об утверждении размера индексации выплат, пособий и компенсаций в 2020 году», в целях своевременного и полного обеспечения выплат по погребению, руководствуясь Уставом</w:t>
      </w:r>
      <w:proofErr w:type="gramEnd"/>
      <w:r>
        <w:rPr>
          <w:sz w:val="28"/>
          <w:szCs w:val="28"/>
        </w:rPr>
        <w:t xml:space="preserve"> Михайловского муниципального образования</w:t>
      </w:r>
    </w:p>
    <w:p w:rsidR="00695328" w:rsidRDefault="00695328" w:rsidP="006953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УТВЕРДИТЬ: </w:t>
      </w:r>
    </w:p>
    <w:p w:rsidR="00695328" w:rsidRDefault="00695328" w:rsidP="0069532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 Стоимость услуг, предоставляемых согласно гарантированному перечню услуг по погребению с 01.02.2020 года в размере 7043 руб.59 коп (стоимость рассчитана с учетом уральского коэффициента)  прилагается. </w:t>
      </w:r>
    </w:p>
    <w:p w:rsidR="00695328" w:rsidRDefault="00695328" w:rsidP="00695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2.Опубликовать настоящее постановление в Михайловском муниципальном вестнике и разместить на официальном сайте Администрации Михайловского муниципального образования. </w:t>
      </w:r>
    </w:p>
    <w:p w:rsidR="00695328" w:rsidRDefault="00695328" w:rsidP="00695328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3.Постановление Администрации Михайловского муниципального образования от 22.03.2019 года № 90 «Об утверждении стоимости гарантированного перечня услуг по погребению умерших граждан, оказываемых на территории городского поселения «Михайловское муниципальное образование»  с 01.02.2019 года, считать утратившим силу с 01.02.2020 года.   </w:t>
      </w:r>
    </w:p>
    <w:p w:rsidR="00695328" w:rsidRDefault="00695328" w:rsidP="0069532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95328" w:rsidRDefault="00695328" w:rsidP="00695328">
      <w:pPr>
        <w:jc w:val="both"/>
        <w:rPr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</w:p>
    <w:p w:rsidR="00695328" w:rsidRDefault="00695328" w:rsidP="006953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Михайловского</w:t>
      </w:r>
    </w:p>
    <w:p w:rsidR="00695328" w:rsidRDefault="00695328" w:rsidP="006953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М.В. Петухов</w:t>
      </w:r>
    </w:p>
    <w:p w:rsidR="00695328" w:rsidRDefault="00695328" w:rsidP="0069532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bookmarkStart w:id="0" w:name="_GoBack"/>
      <w:bookmarkEnd w:id="0"/>
    </w:p>
    <w:p w:rsidR="00695328" w:rsidRDefault="00695328" w:rsidP="00695328">
      <w:pPr>
        <w:autoSpaceDE w:val="0"/>
        <w:autoSpaceDN w:val="0"/>
        <w:adjustRightInd w:val="0"/>
        <w:ind w:left="5664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695328" w:rsidRDefault="00695328" w:rsidP="0069532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695328" w:rsidRDefault="00695328" w:rsidP="0069532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 муниципального</w:t>
      </w:r>
    </w:p>
    <w:p w:rsidR="00695328" w:rsidRDefault="00695328" w:rsidP="0069532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от 27.01.2020 г. </w:t>
      </w:r>
    </w:p>
    <w:p w:rsidR="00695328" w:rsidRDefault="00695328" w:rsidP="00695328">
      <w:pPr>
        <w:autoSpaceDE w:val="0"/>
        <w:autoSpaceDN w:val="0"/>
        <w:adjustRightInd w:val="0"/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№ 76</w:t>
      </w:r>
    </w:p>
    <w:p w:rsidR="00695328" w:rsidRDefault="00695328" w:rsidP="006953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95328" w:rsidRDefault="00695328" w:rsidP="00695328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 Т О И М О С Т Ь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услуг, предоставляемых согласно гарантированному перечню услуг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погребению, </w:t>
      </w:r>
      <w:proofErr w:type="gramStart"/>
      <w:r>
        <w:rPr>
          <w:b/>
          <w:sz w:val="28"/>
          <w:szCs w:val="28"/>
        </w:rPr>
        <w:t>оказываемых</w:t>
      </w:r>
      <w:proofErr w:type="gramEnd"/>
      <w:r>
        <w:rPr>
          <w:b/>
          <w:sz w:val="28"/>
          <w:szCs w:val="28"/>
        </w:rPr>
        <w:t xml:space="preserve"> на территории городского поселения</w:t>
      </w:r>
    </w:p>
    <w:p w:rsidR="00695328" w:rsidRDefault="00695328" w:rsidP="006953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«Михайловское  муниципальное  образование» с 01.02.2020 года </w:t>
      </w:r>
    </w:p>
    <w:tbl>
      <w:tblPr>
        <w:tblW w:w="98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2803"/>
        <w:gridCol w:w="1560"/>
        <w:gridCol w:w="600"/>
        <w:gridCol w:w="2760"/>
        <w:gridCol w:w="1560"/>
      </w:tblGrid>
      <w:tr w:rsidR="00695328" w:rsidTr="00695328">
        <w:trPr>
          <w:cantSplit/>
          <w:trHeight w:val="360"/>
        </w:trPr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услуг, предоставляемых согласно гарантированному перечню услуг по погребению</w:t>
            </w:r>
          </w:p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9 Закона от 12.01.1996 № 8-ФЗ)</w:t>
            </w:r>
          </w:p>
        </w:tc>
        <w:tc>
          <w:tcPr>
            <w:tcW w:w="49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по погребению умерших, при отсутствии супруга, близких родственников, иных родственников либо законного представителя умершего или невозможности осуществить ими погребение </w:t>
            </w:r>
          </w:p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(статья 12 Закона от 12.01.1996 № 8-ФЗ)</w:t>
            </w:r>
          </w:p>
        </w:tc>
      </w:tr>
      <w:tr w:rsidR="00695328" w:rsidTr="00695328">
        <w:trPr>
          <w:cantSplit/>
          <w:trHeight w:val="36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услуги (руб.)      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br/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услуг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Стоимость услуги</w:t>
            </w:r>
          </w:p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(руб.)      </w:t>
            </w:r>
          </w:p>
        </w:tc>
      </w:tr>
      <w:tr w:rsidR="00695328" w:rsidTr="00695328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Оформление документов, необходимых для погребения *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Оформление документов, необходимых для погребения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 0,00</w:t>
            </w:r>
          </w:p>
        </w:tc>
      </w:tr>
      <w:tr w:rsidR="00695328" w:rsidTr="00695328">
        <w:trPr>
          <w:cantSplit/>
          <w:trHeight w:val="360"/>
        </w:trPr>
        <w:tc>
          <w:tcPr>
            <w:tcW w:w="5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Предоставление и доставка гроба и других предметов, необходимых для погребения**                         </w:t>
            </w:r>
          </w:p>
        </w:tc>
        <w:tc>
          <w:tcPr>
            <w:tcW w:w="15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2021,97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Облачение тела   </w:t>
            </w:r>
          </w:p>
          <w:p w:rsidR="00695328" w:rsidRDefault="0069532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273,67</w:t>
            </w:r>
          </w:p>
        </w:tc>
      </w:tr>
      <w:tr w:rsidR="00695328" w:rsidTr="00695328">
        <w:trPr>
          <w:cantSplit/>
          <w:trHeight w:val="360"/>
        </w:trPr>
        <w:tc>
          <w:tcPr>
            <w:tcW w:w="49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328" w:rsidRDefault="00695328">
            <w:pPr>
              <w:rPr>
                <w:sz w:val="26"/>
                <w:szCs w:val="26"/>
              </w:rPr>
            </w:pPr>
          </w:p>
        </w:tc>
        <w:tc>
          <w:tcPr>
            <w:tcW w:w="280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328" w:rsidRDefault="00695328">
            <w:pPr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95328" w:rsidRDefault="00695328">
            <w:pPr>
              <w:rPr>
                <w:sz w:val="26"/>
                <w:szCs w:val="2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 гроба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1748,30</w:t>
            </w:r>
          </w:p>
        </w:tc>
      </w:tr>
      <w:tr w:rsidR="00695328" w:rsidTr="00695328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тела (останков) умершего на кладбище ***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1288,37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Перевозка </w:t>
            </w:r>
            <w:proofErr w:type="gramStart"/>
            <w:r>
              <w:rPr>
                <w:sz w:val="26"/>
                <w:szCs w:val="26"/>
              </w:rPr>
              <w:t>умершего</w:t>
            </w:r>
            <w:proofErr w:type="gramEnd"/>
            <w:r>
              <w:rPr>
                <w:sz w:val="26"/>
                <w:szCs w:val="26"/>
              </w:rPr>
              <w:t xml:space="preserve"> на кладбище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1288,37</w:t>
            </w:r>
          </w:p>
        </w:tc>
      </w:tr>
      <w:tr w:rsidR="00695328" w:rsidTr="00695328">
        <w:trPr>
          <w:cantSplit/>
          <w:trHeight w:val="240"/>
        </w:trPr>
        <w:tc>
          <w:tcPr>
            <w:tcW w:w="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28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Погребение****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3733,25</w:t>
            </w:r>
          </w:p>
        </w:tc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Погребение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3733,25</w:t>
            </w:r>
          </w:p>
        </w:tc>
      </w:tr>
      <w:tr w:rsidR="00695328" w:rsidTr="00695328">
        <w:trPr>
          <w:cantSplit/>
          <w:trHeight w:val="480"/>
        </w:trPr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                                      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7043,59</w:t>
            </w:r>
          </w:p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(семь тысяч сорок три рубля        59 копейки)</w:t>
            </w:r>
          </w:p>
        </w:tc>
        <w:tc>
          <w:tcPr>
            <w:tcW w:w="33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ИТОГО:   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7043,59</w:t>
            </w:r>
          </w:p>
          <w:p w:rsidR="00695328" w:rsidRDefault="0069532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(семь тысяч сорок три рубля        59 копейки)</w:t>
            </w:r>
          </w:p>
        </w:tc>
      </w:tr>
    </w:tbl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</w:p>
    <w:p w:rsidR="00695328" w:rsidRDefault="00695328" w:rsidP="00695328">
      <w:pPr>
        <w:autoSpaceDE w:val="0"/>
        <w:autoSpaceDN w:val="0"/>
        <w:adjustRightInd w:val="0"/>
        <w:rPr>
          <w:sz w:val="28"/>
          <w:szCs w:val="28"/>
        </w:rPr>
      </w:pPr>
    </w:p>
    <w:p w:rsidR="00C846D9" w:rsidRDefault="00C846D9"/>
    <w:sectPr w:rsidR="00C84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86"/>
    <w:rsid w:val="00695328"/>
    <w:rsid w:val="00C846D9"/>
    <w:rsid w:val="00F0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328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95328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3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953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695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3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95328"/>
    <w:pPr>
      <w:keepNext/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95328"/>
    <w:pPr>
      <w:keepNext/>
      <w:outlineLvl w:val="7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9532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69532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Title">
    <w:name w:val="ConsPlusTitle"/>
    <w:rsid w:val="00695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5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2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7C427F0E155F7605BA6AF27413A0A12CCAD38A5702F050C7C39D8FF955H0M" TargetMode="External"/><Relationship Id="rId5" Type="http://schemas.openxmlformats.org/officeDocument/2006/relationships/hyperlink" Target="consultantplus://offline/ref=377C427F0E155F7605BA6AF27413A0A12CC9D78A5B07F050C7C39D8FF955H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2020-02-28T06:31:00Z</dcterms:created>
  <dcterms:modified xsi:type="dcterms:W3CDTF">2020-02-28T06:31:00Z</dcterms:modified>
</cp:coreProperties>
</file>