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09" w:rsidRPr="0001566F" w:rsidRDefault="00EE5132" w:rsidP="0001566F">
      <w:pPr>
        <w:jc w:val="center"/>
        <w:rPr>
          <w:b/>
        </w:rPr>
      </w:pPr>
      <w:r w:rsidRPr="0001566F">
        <w:rPr>
          <w:b/>
        </w:rPr>
        <w:t xml:space="preserve">АДМИНИСТРАЦИЯ </w:t>
      </w:r>
    </w:p>
    <w:p w:rsidR="00756756" w:rsidRPr="0001566F" w:rsidRDefault="00E52109" w:rsidP="0001566F">
      <w:pPr>
        <w:jc w:val="center"/>
        <w:rPr>
          <w:b/>
        </w:rPr>
      </w:pPr>
      <w:r w:rsidRPr="0001566F">
        <w:rPr>
          <w:b/>
        </w:rPr>
        <w:t xml:space="preserve">МИХАЙЛОВСКОГО МУНИЦИПАЛЬНОГО ОБРАЗОВАНИЯ </w:t>
      </w:r>
    </w:p>
    <w:p w:rsidR="00756756" w:rsidRPr="0001566F" w:rsidRDefault="00756756" w:rsidP="0001566F">
      <w:pPr>
        <w:pStyle w:val="3"/>
        <w:rPr>
          <w:sz w:val="24"/>
          <w:szCs w:val="24"/>
        </w:rPr>
      </w:pPr>
    </w:p>
    <w:p w:rsidR="00756756" w:rsidRPr="0001566F" w:rsidRDefault="00756756" w:rsidP="0001566F"/>
    <w:p w:rsidR="00380689" w:rsidRPr="0001566F" w:rsidRDefault="00380689"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 xml:space="preserve">                                                  </w:t>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E52109" w:rsidRPr="0001566F">
        <w:rPr>
          <w:rFonts w:ascii="Times New Roman" w:hAnsi="Times New Roman" w:cs="Times New Roman"/>
          <w:sz w:val="24"/>
          <w:szCs w:val="24"/>
        </w:rPr>
        <w:t xml:space="preserve">        </w:t>
      </w:r>
      <w:r w:rsidR="001A5371">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УТВЕРЖД</w:t>
      </w:r>
      <w:r w:rsidR="0008382A" w:rsidRPr="0001566F">
        <w:rPr>
          <w:rFonts w:ascii="Times New Roman" w:hAnsi="Times New Roman" w:cs="Times New Roman"/>
          <w:sz w:val="24"/>
          <w:szCs w:val="24"/>
        </w:rPr>
        <w:t>ЕНА</w:t>
      </w:r>
      <w:proofErr w:type="gramEnd"/>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756756" w:rsidRPr="0001566F">
        <w:rPr>
          <w:rFonts w:ascii="Times New Roman" w:hAnsi="Times New Roman" w:cs="Times New Roman"/>
          <w:sz w:val="24"/>
          <w:szCs w:val="24"/>
        </w:rPr>
        <w:tab/>
      </w:r>
      <w:r w:rsidR="004A5EEF" w:rsidRPr="0001566F">
        <w:rPr>
          <w:rFonts w:ascii="Times New Roman" w:hAnsi="Times New Roman" w:cs="Times New Roman"/>
          <w:sz w:val="24"/>
          <w:szCs w:val="24"/>
        </w:rPr>
        <w:tab/>
      </w:r>
      <w:r w:rsidR="004E1C21" w:rsidRPr="0001566F">
        <w:rPr>
          <w:rFonts w:ascii="Times New Roman" w:hAnsi="Times New Roman" w:cs="Times New Roman"/>
          <w:sz w:val="24"/>
          <w:szCs w:val="24"/>
        </w:rPr>
        <w:tab/>
      </w:r>
      <w:r w:rsidR="001756DF" w:rsidRPr="0001566F">
        <w:rPr>
          <w:rFonts w:ascii="Times New Roman" w:hAnsi="Times New Roman" w:cs="Times New Roman"/>
          <w:sz w:val="24"/>
          <w:szCs w:val="24"/>
        </w:rPr>
        <w:t xml:space="preserve">Постановлением </w:t>
      </w:r>
      <w:r w:rsidR="00E52109" w:rsidRPr="0001566F">
        <w:rPr>
          <w:rFonts w:ascii="Times New Roman" w:hAnsi="Times New Roman" w:cs="Times New Roman"/>
          <w:sz w:val="24"/>
          <w:szCs w:val="24"/>
        </w:rPr>
        <w:t xml:space="preserve"> Администрации Михайловского муниципального образования </w:t>
      </w:r>
    </w:p>
    <w:p w:rsidR="0008382A" w:rsidRPr="0001566F" w:rsidRDefault="0008382A"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Pr="0001566F">
        <w:rPr>
          <w:rFonts w:ascii="Times New Roman" w:hAnsi="Times New Roman" w:cs="Times New Roman"/>
          <w:sz w:val="24"/>
          <w:szCs w:val="24"/>
        </w:rPr>
        <w:tab/>
      </w:r>
      <w:r w:rsidR="00E355BC" w:rsidRPr="0001566F">
        <w:rPr>
          <w:rFonts w:ascii="Times New Roman" w:hAnsi="Times New Roman" w:cs="Times New Roman"/>
          <w:sz w:val="24"/>
          <w:szCs w:val="24"/>
        </w:rPr>
        <w:t>о</w:t>
      </w:r>
      <w:r w:rsidR="00367085">
        <w:rPr>
          <w:rFonts w:ascii="Times New Roman" w:hAnsi="Times New Roman" w:cs="Times New Roman"/>
          <w:sz w:val="24"/>
          <w:szCs w:val="24"/>
        </w:rPr>
        <w:t>т 08.10.</w:t>
      </w:r>
      <w:r w:rsidR="00A31DD5" w:rsidRPr="0001566F">
        <w:rPr>
          <w:rFonts w:ascii="Times New Roman" w:hAnsi="Times New Roman" w:cs="Times New Roman"/>
          <w:sz w:val="24"/>
          <w:szCs w:val="24"/>
        </w:rPr>
        <w:t>2018</w:t>
      </w:r>
      <w:r w:rsidR="00C93F6A" w:rsidRPr="0001566F">
        <w:rPr>
          <w:rFonts w:ascii="Times New Roman" w:hAnsi="Times New Roman" w:cs="Times New Roman"/>
          <w:sz w:val="24"/>
          <w:szCs w:val="24"/>
        </w:rPr>
        <w:t>г.</w:t>
      </w:r>
      <w:r w:rsidR="004A5E92"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 </w:t>
      </w:r>
      <w:r w:rsidR="00367085">
        <w:rPr>
          <w:rFonts w:ascii="Times New Roman" w:hAnsi="Times New Roman" w:cs="Times New Roman"/>
          <w:sz w:val="24"/>
          <w:szCs w:val="24"/>
        </w:rPr>
        <w:t>303</w:t>
      </w:r>
    </w:p>
    <w:p w:rsidR="00756756" w:rsidRPr="0001566F" w:rsidRDefault="00756756" w:rsidP="0001566F">
      <w:pPr>
        <w:pStyle w:val="ConsPlusNonformat"/>
        <w:widowControl/>
        <w:rPr>
          <w:rFonts w:ascii="Times New Roman" w:hAnsi="Times New Roman" w:cs="Times New Roman"/>
          <w:sz w:val="24"/>
          <w:szCs w:val="24"/>
        </w:rPr>
      </w:pPr>
    </w:p>
    <w:p w:rsidR="00BA5D9B" w:rsidRPr="0001566F" w:rsidRDefault="00BA5D9B" w:rsidP="0001566F">
      <w:pPr>
        <w:pStyle w:val="ConsPlusNonformat"/>
        <w:widowControl/>
        <w:jc w:val="center"/>
        <w:rPr>
          <w:rFonts w:ascii="Times New Roman" w:hAnsi="Times New Roman" w:cs="Times New Roman"/>
          <w:b/>
          <w:sz w:val="24"/>
          <w:szCs w:val="24"/>
        </w:rPr>
      </w:pPr>
    </w:p>
    <w:p w:rsidR="00380689" w:rsidRPr="0001566F" w:rsidRDefault="00683F88"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ДОКУМЕНТ</w:t>
      </w:r>
      <w:r w:rsidR="00756756" w:rsidRPr="0001566F">
        <w:rPr>
          <w:rFonts w:ascii="Times New Roman" w:hAnsi="Times New Roman" w:cs="Times New Roman"/>
          <w:b/>
          <w:sz w:val="24"/>
          <w:szCs w:val="24"/>
        </w:rPr>
        <w:t>АЦИЯ ОБ АУКЦИОНЕ</w:t>
      </w:r>
    </w:p>
    <w:p w:rsidR="00683F88" w:rsidRPr="0001566F" w:rsidRDefault="0038068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 xml:space="preserve">на право заключения </w:t>
      </w:r>
      <w:r w:rsidR="00756756" w:rsidRPr="0001566F">
        <w:rPr>
          <w:rFonts w:ascii="Times New Roman" w:hAnsi="Times New Roman" w:cs="Times New Roman"/>
          <w:b/>
          <w:sz w:val="24"/>
          <w:szCs w:val="24"/>
        </w:rPr>
        <w:t>договор</w:t>
      </w:r>
      <w:r w:rsidR="00C93F6A" w:rsidRPr="0001566F">
        <w:rPr>
          <w:rFonts w:ascii="Times New Roman" w:hAnsi="Times New Roman" w:cs="Times New Roman"/>
          <w:b/>
          <w:sz w:val="24"/>
          <w:szCs w:val="24"/>
        </w:rPr>
        <w:t>а</w:t>
      </w:r>
      <w:r w:rsidR="00756756" w:rsidRPr="0001566F">
        <w:rPr>
          <w:rFonts w:ascii="Times New Roman" w:hAnsi="Times New Roman" w:cs="Times New Roman"/>
          <w:b/>
          <w:sz w:val="24"/>
          <w:szCs w:val="24"/>
        </w:rPr>
        <w:t xml:space="preserve"> аренды объект</w:t>
      </w:r>
      <w:r w:rsidR="00C93F6A" w:rsidRPr="0001566F">
        <w:rPr>
          <w:rFonts w:ascii="Times New Roman" w:hAnsi="Times New Roman" w:cs="Times New Roman"/>
          <w:b/>
          <w:sz w:val="24"/>
          <w:szCs w:val="24"/>
        </w:rPr>
        <w:t>а</w:t>
      </w:r>
      <w:r w:rsidR="00756756" w:rsidRPr="0001566F">
        <w:rPr>
          <w:rFonts w:ascii="Times New Roman" w:hAnsi="Times New Roman" w:cs="Times New Roman"/>
          <w:b/>
          <w:sz w:val="24"/>
          <w:szCs w:val="24"/>
        </w:rPr>
        <w:t xml:space="preserve"> </w:t>
      </w:r>
    </w:p>
    <w:p w:rsidR="00756756" w:rsidRPr="0001566F" w:rsidRDefault="00E5210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муниципального имущества Михайловского муниципального образования</w:t>
      </w:r>
    </w:p>
    <w:p w:rsidR="00380689" w:rsidRPr="0001566F" w:rsidRDefault="00380689" w:rsidP="0001566F">
      <w:pPr>
        <w:pStyle w:val="ConsPlusNonformat"/>
        <w:widowControl/>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1"/>
        <w:rPr>
          <w:rFonts w:ascii="Times New Roman" w:hAnsi="Times New Roman" w:cs="Times New Roman"/>
          <w:sz w:val="24"/>
          <w:szCs w:val="24"/>
        </w:rPr>
      </w:pPr>
      <w:r w:rsidRPr="0001566F">
        <w:rPr>
          <w:rFonts w:ascii="Times New Roman" w:hAnsi="Times New Roman" w:cs="Times New Roman"/>
          <w:sz w:val="24"/>
          <w:szCs w:val="24"/>
        </w:rPr>
        <w:t>Часть 1. АУКЦИОН</w:t>
      </w:r>
    </w:p>
    <w:p w:rsidR="00380689" w:rsidRPr="0001566F" w:rsidRDefault="00380689" w:rsidP="0001566F">
      <w:pPr>
        <w:pStyle w:val="ConsPlusNormal"/>
        <w:widowControl/>
        <w:ind w:firstLine="0"/>
        <w:jc w:val="center"/>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1.1. ПРИГЛАШЕНИЕ К УЧАСТИЮ В АУКЦИОНЕ</w:t>
      </w:r>
    </w:p>
    <w:p w:rsidR="00E52109" w:rsidRPr="0001566F" w:rsidRDefault="00E52109" w:rsidP="0001566F">
      <w:pPr>
        <w:pStyle w:val="ConsPlusNormal"/>
        <w:widowControl/>
        <w:ind w:firstLine="0"/>
        <w:jc w:val="center"/>
        <w:outlineLvl w:val="2"/>
        <w:rPr>
          <w:rFonts w:ascii="Times New Roman" w:hAnsi="Times New Roman" w:cs="Times New Roman"/>
          <w:sz w:val="24"/>
          <w:szCs w:val="24"/>
        </w:rPr>
      </w:pPr>
    </w:p>
    <w:p w:rsidR="00C62C57" w:rsidRPr="0001566F" w:rsidRDefault="00E355BC"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Администрация Михайловского муниципального образования информирует  о проведении </w:t>
      </w:r>
      <w:r w:rsidR="00C62C57" w:rsidRPr="0001566F">
        <w:rPr>
          <w:rFonts w:ascii="Times New Roman" w:hAnsi="Times New Roman" w:cs="Times New Roman"/>
          <w:sz w:val="24"/>
          <w:szCs w:val="24"/>
        </w:rPr>
        <w:t>открыто</w:t>
      </w:r>
      <w:r w:rsidRPr="0001566F">
        <w:rPr>
          <w:rFonts w:ascii="Times New Roman" w:hAnsi="Times New Roman" w:cs="Times New Roman"/>
          <w:sz w:val="24"/>
          <w:szCs w:val="24"/>
        </w:rPr>
        <w:t>го</w:t>
      </w:r>
      <w:r w:rsidR="00C62C57" w:rsidRPr="0001566F">
        <w:rPr>
          <w:rFonts w:ascii="Times New Roman" w:hAnsi="Times New Roman" w:cs="Times New Roman"/>
          <w:sz w:val="24"/>
          <w:szCs w:val="24"/>
        </w:rPr>
        <w:t xml:space="preserve"> аукцион</w:t>
      </w:r>
      <w:r w:rsidRPr="0001566F">
        <w:rPr>
          <w:rFonts w:ascii="Times New Roman" w:hAnsi="Times New Roman" w:cs="Times New Roman"/>
          <w:sz w:val="24"/>
          <w:szCs w:val="24"/>
        </w:rPr>
        <w:t>а</w:t>
      </w:r>
      <w:r w:rsidR="00C62C57" w:rsidRPr="0001566F">
        <w:rPr>
          <w:rFonts w:ascii="Times New Roman" w:hAnsi="Times New Roman" w:cs="Times New Roman"/>
          <w:sz w:val="24"/>
          <w:szCs w:val="24"/>
        </w:rPr>
        <w:t>, полная информация о котором указана в Информационной карте аукциона, любых юридических лиц независимо от организационно-правовой формы, формы собственности, места нахождения и места происхождения капитала и</w:t>
      </w:r>
      <w:r w:rsidR="009137F4" w:rsidRPr="0001566F">
        <w:rPr>
          <w:rFonts w:ascii="Times New Roman" w:hAnsi="Times New Roman" w:cs="Times New Roman"/>
          <w:sz w:val="24"/>
          <w:szCs w:val="24"/>
        </w:rPr>
        <w:t xml:space="preserve"> любых физических лиц, в том числе</w:t>
      </w:r>
      <w:r w:rsidR="00C62C57" w:rsidRPr="0001566F">
        <w:rPr>
          <w:rFonts w:ascii="Times New Roman" w:hAnsi="Times New Roman" w:cs="Times New Roman"/>
          <w:sz w:val="24"/>
          <w:szCs w:val="24"/>
        </w:rPr>
        <w:t xml:space="preserve"> индивидуальных предпринимателей. Заинтересованные лица могут скачать полный комплект настоящей документации об аукционе с официального сайта </w:t>
      </w:r>
      <w:r w:rsidRPr="0001566F">
        <w:rPr>
          <w:rFonts w:ascii="Times New Roman" w:hAnsi="Times New Roman" w:cs="Times New Roman"/>
          <w:sz w:val="24"/>
          <w:szCs w:val="24"/>
        </w:rPr>
        <w:t>http://mixailovskoemo.ru</w:t>
      </w:r>
      <w:r w:rsidR="00B02BA7" w:rsidRPr="0001566F">
        <w:rPr>
          <w:rFonts w:ascii="Times New Roman" w:hAnsi="Times New Roman" w:cs="Times New Roman"/>
          <w:sz w:val="24"/>
          <w:szCs w:val="24"/>
        </w:rPr>
        <w:t>;</w:t>
      </w:r>
      <w:r w:rsidR="00E51374" w:rsidRPr="0001566F">
        <w:rPr>
          <w:rFonts w:ascii="Times New Roman" w:hAnsi="Times New Roman" w:cs="Times New Roman"/>
          <w:sz w:val="24"/>
          <w:szCs w:val="24"/>
        </w:rPr>
        <w:t xml:space="preserve"> http://</w:t>
      </w:r>
      <w:r w:rsidR="00E51374" w:rsidRPr="0001566F">
        <w:rPr>
          <w:rFonts w:ascii="Times New Roman" w:hAnsi="Times New Roman" w:cs="Times New Roman"/>
          <w:sz w:val="24"/>
          <w:szCs w:val="24"/>
          <w:lang w:val="en-US"/>
        </w:rPr>
        <w:t>www</w:t>
      </w:r>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torgi</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gov</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ru</w:t>
      </w:r>
      <w:proofErr w:type="spellEnd"/>
      <w:r w:rsidR="00E51374" w:rsidRPr="0001566F">
        <w:rPr>
          <w:rFonts w:ascii="Times New Roman" w:hAnsi="Times New Roman" w:cs="Times New Roman"/>
          <w:sz w:val="24"/>
          <w:szCs w:val="24"/>
        </w:rPr>
        <w:t xml:space="preserve"> </w:t>
      </w:r>
      <w:r w:rsidR="00C62C57" w:rsidRPr="0001566F">
        <w:rPr>
          <w:rFonts w:ascii="Times New Roman" w:hAnsi="Times New Roman" w:cs="Times New Roman"/>
          <w:sz w:val="24"/>
          <w:szCs w:val="24"/>
        </w:rPr>
        <w:t>в электронном виде.</w:t>
      </w:r>
    </w:p>
    <w:p w:rsidR="00C62C57" w:rsidRPr="0001566F" w:rsidRDefault="00C62C57"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На официальн</w:t>
      </w:r>
      <w:r w:rsidR="00E51374" w:rsidRPr="0001566F">
        <w:rPr>
          <w:rFonts w:ascii="Times New Roman" w:hAnsi="Times New Roman" w:cs="Times New Roman"/>
          <w:sz w:val="24"/>
          <w:szCs w:val="24"/>
        </w:rPr>
        <w:t>ых</w:t>
      </w:r>
      <w:r w:rsidRPr="0001566F">
        <w:rPr>
          <w:rFonts w:ascii="Times New Roman" w:hAnsi="Times New Roman" w:cs="Times New Roman"/>
          <w:sz w:val="24"/>
          <w:szCs w:val="24"/>
        </w:rPr>
        <w:t xml:space="preserve"> сайт</w:t>
      </w:r>
      <w:r w:rsidR="00E51374" w:rsidRPr="0001566F">
        <w:rPr>
          <w:rFonts w:ascii="Times New Roman" w:hAnsi="Times New Roman" w:cs="Times New Roman"/>
          <w:sz w:val="24"/>
          <w:szCs w:val="24"/>
        </w:rPr>
        <w:t>ах</w:t>
      </w:r>
      <w:r w:rsidRPr="0001566F">
        <w:rPr>
          <w:rFonts w:ascii="Times New Roman" w:hAnsi="Times New Roman" w:cs="Times New Roman"/>
          <w:sz w:val="24"/>
          <w:szCs w:val="24"/>
        </w:rPr>
        <w:t xml:space="preserve"> </w:t>
      </w:r>
      <w:r w:rsidR="00E355BC" w:rsidRPr="0001566F">
        <w:rPr>
          <w:rFonts w:ascii="Times New Roman" w:hAnsi="Times New Roman" w:cs="Times New Roman"/>
          <w:sz w:val="24"/>
          <w:szCs w:val="24"/>
        </w:rPr>
        <w:t>http://mixailovskoemo.ru</w:t>
      </w:r>
      <w:r w:rsidR="00B02BA7" w:rsidRPr="0001566F">
        <w:rPr>
          <w:rFonts w:ascii="Times New Roman" w:hAnsi="Times New Roman" w:cs="Times New Roman"/>
          <w:sz w:val="24"/>
          <w:szCs w:val="24"/>
        </w:rPr>
        <w:t xml:space="preserve"> </w:t>
      </w:r>
      <w:r w:rsidR="00E51374" w:rsidRPr="0001566F">
        <w:rPr>
          <w:rFonts w:ascii="Times New Roman" w:hAnsi="Times New Roman" w:cs="Times New Roman"/>
          <w:sz w:val="24"/>
          <w:szCs w:val="24"/>
        </w:rPr>
        <w:t>и http://</w:t>
      </w:r>
      <w:r w:rsidR="00E51374" w:rsidRPr="0001566F">
        <w:rPr>
          <w:rFonts w:ascii="Times New Roman" w:hAnsi="Times New Roman" w:cs="Times New Roman"/>
          <w:sz w:val="24"/>
          <w:szCs w:val="24"/>
          <w:lang w:val="en-US"/>
        </w:rPr>
        <w:t>www</w:t>
      </w:r>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torgi</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gov</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ru</w:t>
      </w:r>
      <w:proofErr w:type="spellEnd"/>
      <w:r w:rsidR="00E51374" w:rsidRPr="0001566F">
        <w:rPr>
          <w:rFonts w:ascii="Times New Roman" w:hAnsi="Times New Roman" w:cs="Times New Roman"/>
          <w:sz w:val="24"/>
          <w:szCs w:val="24"/>
        </w:rPr>
        <w:t xml:space="preserve"> </w:t>
      </w:r>
      <w:r w:rsidRPr="0001566F">
        <w:rPr>
          <w:rFonts w:ascii="Times New Roman" w:hAnsi="Times New Roman" w:cs="Times New Roman"/>
          <w:sz w:val="24"/>
          <w:szCs w:val="24"/>
        </w:rPr>
        <w:t>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C62C57" w:rsidRPr="0001566F" w:rsidRDefault="00C62C57"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Обращаем Ваше внимание на то, что участники аукциона, скачавшие комплект документации об аукционе на официальн</w:t>
      </w:r>
      <w:r w:rsidR="00E51374" w:rsidRPr="0001566F">
        <w:rPr>
          <w:rFonts w:ascii="Times New Roman" w:hAnsi="Times New Roman" w:cs="Times New Roman"/>
          <w:sz w:val="24"/>
          <w:szCs w:val="24"/>
        </w:rPr>
        <w:t>ых</w:t>
      </w:r>
      <w:r w:rsidRPr="0001566F">
        <w:rPr>
          <w:rFonts w:ascii="Times New Roman" w:hAnsi="Times New Roman" w:cs="Times New Roman"/>
          <w:sz w:val="24"/>
          <w:szCs w:val="24"/>
        </w:rPr>
        <w:t xml:space="preserve"> сайт</w:t>
      </w:r>
      <w:r w:rsidR="00E51374" w:rsidRPr="0001566F">
        <w:rPr>
          <w:rFonts w:ascii="Times New Roman" w:hAnsi="Times New Roman" w:cs="Times New Roman"/>
          <w:sz w:val="24"/>
          <w:szCs w:val="24"/>
        </w:rPr>
        <w:t>ах</w:t>
      </w:r>
      <w:r w:rsidRPr="0001566F">
        <w:rPr>
          <w:rFonts w:ascii="Times New Roman" w:hAnsi="Times New Roman" w:cs="Times New Roman"/>
          <w:sz w:val="24"/>
          <w:szCs w:val="24"/>
        </w:rPr>
        <w:t xml:space="preserve"> </w:t>
      </w:r>
      <w:r w:rsidR="00E355BC" w:rsidRPr="0001566F">
        <w:rPr>
          <w:rFonts w:ascii="Times New Roman" w:hAnsi="Times New Roman" w:cs="Times New Roman"/>
          <w:sz w:val="24"/>
          <w:szCs w:val="24"/>
        </w:rPr>
        <w:t>http://mixailovskoemo.ru</w:t>
      </w:r>
      <w:r w:rsidR="00B02BA7" w:rsidRPr="0001566F">
        <w:rPr>
          <w:rFonts w:ascii="Times New Roman" w:hAnsi="Times New Roman" w:cs="Times New Roman"/>
          <w:sz w:val="24"/>
          <w:szCs w:val="24"/>
        </w:rPr>
        <w:t xml:space="preserve">, </w:t>
      </w:r>
      <w:r w:rsidR="00E51374" w:rsidRPr="0001566F">
        <w:rPr>
          <w:rFonts w:ascii="Times New Roman" w:hAnsi="Times New Roman" w:cs="Times New Roman"/>
          <w:sz w:val="24"/>
          <w:szCs w:val="24"/>
        </w:rPr>
        <w:t>http://</w:t>
      </w:r>
      <w:r w:rsidR="00E51374" w:rsidRPr="0001566F">
        <w:rPr>
          <w:rFonts w:ascii="Times New Roman" w:hAnsi="Times New Roman" w:cs="Times New Roman"/>
          <w:sz w:val="24"/>
          <w:szCs w:val="24"/>
          <w:lang w:val="en-US"/>
        </w:rPr>
        <w:t>www</w:t>
      </w:r>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torgi</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gov</w:t>
      </w:r>
      <w:proofErr w:type="spellEnd"/>
      <w:r w:rsidR="00E51374" w:rsidRPr="0001566F">
        <w:rPr>
          <w:rFonts w:ascii="Times New Roman" w:hAnsi="Times New Roman" w:cs="Times New Roman"/>
          <w:sz w:val="24"/>
          <w:szCs w:val="24"/>
        </w:rPr>
        <w:t>.</w:t>
      </w:r>
      <w:proofErr w:type="spellStart"/>
      <w:r w:rsidR="00E51374" w:rsidRPr="0001566F">
        <w:rPr>
          <w:rFonts w:ascii="Times New Roman" w:hAnsi="Times New Roman" w:cs="Times New Roman"/>
          <w:sz w:val="24"/>
          <w:szCs w:val="24"/>
          <w:lang w:val="en-US"/>
        </w:rPr>
        <w:t>ru</w:t>
      </w:r>
      <w:proofErr w:type="spellEnd"/>
      <w:r w:rsidR="00E51374" w:rsidRPr="0001566F">
        <w:rPr>
          <w:rFonts w:ascii="Times New Roman" w:hAnsi="Times New Roman" w:cs="Times New Roman"/>
          <w:sz w:val="24"/>
          <w:szCs w:val="24"/>
        </w:rPr>
        <w:t xml:space="preserve"> </w:t>
      </w:r>
      <w:r w:rsidRPr="0001566F">
        <w:rPr>
          <w:rFonts w:ascii="Times New Roman" w:hAnsi="Times New Roman" w:cs="Times New Roman"/>
          <w:sz w:val="24"/>
          <w:szCs w:val="24"/>
        </w:rPr>
        <w:t>и не направившие заявления на получение документации об аукционе на бумажном носителе,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rsidR="00B624EC" w:rsidRPr="0001566F" w:rsidRDefault="00B624EC" w:rsidP="0001566F">
      <w:pPr>
        <w:pStyle w:val="ConsPlusNormal"/>
        <w:widowControl/>
        <w:ind w:firstLine="709"/>
        <w:jc w:val="both"/>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t>Раздел 1.2. ИНФОРМАЦИОННАЯ КАРТА АУКЦИОНА</w:t>
      </w:r>
    </w:p>
    <w:tbl>
      <w:tblPr>
        <w:tblW w:w="5000" w:type="pct"/>
        <w:tblLook w:val="01E0" w:firstRow="1" w:lastRow="1" w:firstColumn="1" w:lastColumn="1" w:noHBand="0" w:noVBand="0"/>
      </w:tblPr>
      <w:tblGrid>
        <w:gridCol w:w="744"/>
        <w:gridCol w:w="56"/>
        <w:gridCol w:w="2000"/>
        <w:gridCol w:w="6771"/>
      </w:tblGrid>
      <w:tr w:rsidR="00380689"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C32F1B" w:rsidRPr="0001566F" w:rsidRDefault="00C32F1B" w:rsidP="0001566F">
            <w:pPr>
              <w:pStyle w:val="ConsPlusNormal"/>
              <w:widowControl/>
              <w:ind w:left="566" w:firstLine="0"/>
              <w:jc w:val="center"/>
              <w:rPr>
                <w:rFonts w:ascii="Times New Roman" w:hAnsi="Times New Roman" w:cs="Times New Roman"/>
                <w:b/>
                <w:sz w:val="24"/>
                <w:szCs w:val="24"/>
              </w:rPr>
            </w:pPr>
          </w:p>
          <w:p w:rsidR="00380689" w:rsidRPr="0001566F" w:rsidRDefault="0038068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 Информация об организаторе аукциона</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1.1.</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Наименование организатора аукциона</w:t>
            </w:r>
          </w:p>
        </w:tc>
        <w:tc>
          <w:tcPr>
            <w:tcW w:w="3538" w:type="pct"/>
            <w:tcBorders>
              <w:top w:val="single" w:sz="4" w:space="0" w:color="auto"/>
              <w:left w:val="single" w:sz="4" w:space="0" w:color="auto"/>
              <w:bottom w:val="single" w:sz="4" w:space="0" w:color="auto"/>
              <w:right w:val="single" w:sz="4" w:space="0" w:color="auto"/>
            </w:tcBorders>
          </w:tcPr>
          <w:p w:rsidR="00380689" w:rsidRPr="0001566F" w:rsidRDefault="00E5210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Администрация Михайловского муниципального образования </w:t>
            </w:r>
            <w:r w:rsidR="00C62C57" w:rsidRPr="0001566F">
              <w:rPr>
                <w:rFonts w:ascii="Times New Roman" w:hAnsi="Times New Roman" w:cs="Times New Roman"/>
                <w:sz w:val="24"/>
                <w:szCs w:val="24"/>
              </w:rPr>
              <w:t xml:space="preserve">                             </w:t>
            </w: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1.2</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Адрес организатора аукциона</w:t>
            </w:r>
          </w:p>
        </w:tc>
        <w:tc>
          <w:tcPr>
            <w:tcW w:w="3538" w:type="pct"/>
            <w:tcBorders>
              <w:top w:val="single" w:sz="4" w:space="0" w:color="auto"/>
              <w:left w:val="single" w:sz="4" w:space="0" w:color="auto"/>
              <w:bottom w:val="single" w:sz="4" w:space="0" w:color="auto"/>
              <w:right w:val="single" w:sz="4" w:space="0" w:color="auto"/>
            </w:tcBorders>
          </w:tcPr>
          <w:p w:rsidR="00E52109" w:rsidRPr="0001566F" w:rsidRDefault="00E52109" w:rsidP="0001566F">
            <w:pPr>
              <w:pStyle w:val="10"/>
              <w:jc w:val="both"/>
              <w:rPr>
                <w:rFonts w:ascii="Times New Roman" w:hAnsi="Times New Roman" w:cs="Times New Roman"/>
                <w:sz w:val="24"/>
                <w:szCs w:val="24"/>
              </w:rPr>
            </w:pPr>
            <w:r w:rsidRPr="0001566F">
              <w:rPr>
                <w:rFonts w:ascii="Times New Roman" w:hAnsi="Times New Roman" w:cs="Times New Roman"/>
                <w:sz w:val="24"/>
                <w:szCs w:val="24"/>
              </w:rPr>
              <w:t xml:space="preserve">623080, Свердловская область, г. Михайловск, ул. Кирова, д. 22. Телефон: 8 (34398) 67-899. </w:t>
            </w:r>
            <w:r w:rsidRPr="0001566F">
              <w:rPr>
                <w:rFonts w:ascii="Times New Roman" w:hAnsi="Times New Roman" w:cs="Times New Roman"/>
                <w:sz w:val="24"/>
                <w:szCs w:val="24"/>
                <w:lang w:val="en-US"/>
              </w:rPr>
              <w:t>E</w:t>
            </w:r>
            <w:r w:rsidRPr="0001566F">
              <w:rPr>
                <w:rFonts w:ascii="Times New Roman" w:hAnsi="Times New Roman" w:cs="Times New Roman"/>
                <w:sz w:val="24"/>
                <w:szCs w:val="24"/>
              </w:rPr>
              <w:t>-</w:t>
            </w:r>
            <w:r w:rsidRPr="0001566F">
              <w:rPr>
                <w:rFonts w:ascii="Times New Roman" w:hAnsi="Times New Roman" w:cs="Times New Roman"/>
                <w:sz w:val="24"/>
                <w:szCs w:val="24"/>
                <w:lang w:val="en-US"/>
              </w:rPr>
              <w:t>mail</w:t>
            </w:r>
            <w:r w:rsidRPr="0001566F">
              <w:rPr>
                <w:rFonts w:ascii="Times New Roman" w:hAnsi="Times New Roman" w:cs="Times New Roman"/>
                <w:sz w:val="24"/>
                <w:szCs w:val="24"/>
              </w:rPr>
              <w:t xml:space="preserve">: </w:t>
            </w:r>
            <w:proofErr w:type="spellStart"/>
            <w:r w:rsidRPr="0001566F">
              <w:rPr>
                <w:rFonts w:ascii="Times New Roman" w:hAnsi="Times New Roman" w:cs="Times New Roman"/>
                <w:sz w:val="24"/>
                <w:szCs w:val="24"/>
                <w:lang w:val="en-US"/>
              </w:rPr>
              <w:t>mixalmo</w:t>
            </w:r>
            <w:proofErr w:type="spellEnd"/>
            <w:r w:rsidRPr="0001566F">
              <w:rPr>
                <w:rFonts w:ascii="Times New Roman" w:hAnsi="Times New Roman" w:cs="Times New Roman"/>
                <w:sz w:val="24"/>
                <w:szCs w:val="24"/>
              </w:rPr>
              <w:t>@</w:t>
            </w:r>
            <w:r w:rsidRPr="0001566F">
              <w:rPr>
                <w:rFonts w:ascii="Times New Roman" w:hAnsi="Times New Roman" w:cs="Times New Roman"/>
                <w:sz w:val="24"/>
                <w:szCs w:val="24"/>
                <w:lang w:val="en-US"/>
              </w:rPr>
              <w:t>rambler</w:t>
            </w:r>
            <w:r w:rsidRPr="0001566F">
              <w:rPr>
                <w:rFonts w:ascii="Times New Roman" w:hAnsi="Times New Roman" w:cs="Times New Roman"/>
                <w:sz w:val="24"/>
                <w:szCs w:val="24"/>
              </w:rPr>
              <w:t>.</w:t>
            </w:r>
            <w:proofErr w:type="spellStart"/>
            <w:r w:rsidRPr="0001566F">
              <w:rPr>
                <w:rFonts w:ascii="Times New Roman" w:hAnsi="Times New Roman" w:cs="Times New Roman"/>
                <w:sz w:val="24"/>
                <w:szCs w:val="24"/>
                <w:lang w:val="en-US"/>
              </w:rPr>
              <w:t>ru</w:t>
            </w:r>
            <w:proofErr w:type="spellEnd"/>
          </w:p>
          <w:p w:rsidR="00380689" w:rsidRPr="0001566F" w:rsidRDefault="00380689" w:rsidP="0001566F">
            <w:pPr>
              <w:pStyle w:val="ConsPlusNormal"/>
              <w:widowControl/>
              <w:ind w:firstLine="0"/>
              <w:jc w:val="both"/>
              <w:rPr>
                <w:rFonts w:ascii="Times New Roman" w:hAnsi="Times New Roman" w:cs="Times New Roman"/>
                <w:sz w:val="24"/>
                <w:szCs w:val="24"/>
              </w:rPr>
            </w:pPr>
          </w:p>
        </w:tc>
      </w:tr>
      <w:tr w:rsidR="00380689"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7547E3" w:rsidRPr="0001566F" w:rsidRDefault="007547E3" w:rsidP="0001566F">
            <w:pPr>
              <w:pStyle w:val="ConsPlusNormal"/>
              <w:widowControl/>
              <w:ind w:firstLine="0"/>
              <w:jc w:val="center"/>
              <w:rPr>
                <w:rFonts w:ascii="Times New Roman" w:hAnsi="Times New Roman" w:cs="Times New Roman"/>
                <w:b/>
                <w:sz w:val="24"/>
                <w:szCs w:val="24"/>
              </w:rPr>
            </w:pPr>
          </w:p>
          <w:p w:rsidR="00380689" w:rsidRPr="0001566F" w:rsidRDefault="00380689"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2. Вид и предмет аукциона</w:t>
            </w:r>
          </w:p>
          <w:p w:rsidR="00135D0C" w:rsidRPr="0001566F" w:rsidRDefault="00135D0C" w:rsidP="0001566F">
            <w:pPr>
              <w:pStyle w:val="ConsPlusNormal"/>
              <w:widowControl/>
              <w:ind w:firstLine="0"/>
              <w:jc w:val="center"/>
              <w:rPr>
                <w:rFonts w:ascii="Times New Roman" w:hAnsi="Times New Roman" w:cs="Times New Roman"/>
                <w:b/>
                <w:sz w:val="24"/>
                <w:szCs w:val="24"/>
              </w:rPr>
            </w:pPr>
          </w:p>
        </w:tc>
      </w:tr>
      <w:tr w:rsidR="00C62C57" w:rsidRPr="0001566F" w:rsidTr="00E355BC">
        <w:tc>
          <w:tcPr>
            <w:tcW w:w="389" w:type="pct"/>
            <w:tcBorders>
              <w:top w:val="single" w:sz="4" w:space="0" w:color="auto"/>
              <w:left w:val="single" w:sz="4" w:space="0" w:color="auto"/>
              <w:bottom w:val="single" w:sz="4" w:space="0" w:color="auto"/>
              <w:right w:val="single" w:sz="4" w:space="0" w:color="auto"/>
            </w:tcBorders>
          </w:tcPr>
          <w:p w:rsidR="00C62C57" w:rsidRPr="0001566F" w:rsidRDefault="00C62C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2.1.</w:t>
            </w:r>
          </w:p>
        </w:tc>
        <w:tc>
          <w:tcPr>
            <w:tcW w:w="1074" w:type="pct"/>
            <w:gridSpan w:val="2"/>
            <w:tcBorders>
              <w:top w:val="single" w:sz="4" w:space="0" w:color="auto"/>
              <w:left w:val="single" w:sz="4" w:space="0" w:color="auto"/>
              <w:bottom w:val="single" w:sz="4" w:space="0" w:color="auto"/>
              <w:right w:val="single" w:sz="4" w:space="0" w:color="auto"/>
            </w:tcBorders>
          </w:tcPr>
          <w:p w:rsidR="00C62C57" w:rsidRPr="0001566F" w:rsidRDefault="00C62C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Вид аукциона</w:t>
            </w:r>
          </w:p>
        </w:tc>
        <w:tc>
          <w:tcPr>
            <w:tcW w:w="3538" w:type="pct"/>
            <w:tcBorders>
              <w:top w:val="single" w:sz="4" w:space="0" w:color="auto"/>
              <w:left w:val="single" w:sz="4" w:space="0" w:color="auto"/>
              <w:bottom w:val="single" w:sz="4" w:space="0" w:color="auto"/>
              <w:right w:val="single" w:sz="4" w:space="0" w:color="auto"/>
            </w:tcBorders>
          </w:tcPr>
          <w:p w:rsidR="00C62C57" w:rsidRPr="0001566F" w:rsidRDefault="00C62C57" w:rsidP="0001566F">
            <w:pPr>
              <w:pStyle w:val="30"/>
              <w:spacing w:after="0"/>
              <w:ind w:left="0"/>
              <w:jc w:val="both"/>
              <w:rPr>
                <w:b/>
                <w:sz w:val="24"/>
                <w:szCs w:val="24"/>
                <w:lang w:val="ru-RU" w:eastAsia="ru-RU"/>
              </w:rPr>
            </w:pPr>
            <w:r w:rsidRPr="0001566F">
              <w:rPr>
                <w:sz w:val="24"/>
                <w:szCs w:val="24"/>
                <w:lang w:val="ru-RU" w:eastAsia="ru-RU"/>
              </w:rPr>
              <w:t>Аукцион, открытый по составу участников и по форме подачи предложений о цене</w:t>
            </w:r>
          </w:p>
        </w:tc>
      </w:tr>
      <w:tr w:rsidR="00C01570"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lastRenderedPageBreak/>
              <w:t>2.</w:t>
            </w:r>
            <w:r w:rsidR="00B25422" w:rsidRPr="0001566F">
              <w:rPr>
                <w:rFonts w:ascii="Times New Roman" w:hAnsi="Times New Roman" w:cs="Times New Roman"/>
                <w:sz w:val="24"/>
                <w:szCs w:val="24"/>
              </w:rPr>
              <w:t>2</w:t>
            </w:r>
            <w:r w:rsidRPr="0001566F">
              <w:rPr>
                <w:rFonts w:ascii="Times New Roman" w:hAnsi="Times New Roman" w:cs="Times New Roman"/>
                <w:sz w:val="24"/>
                <w:szCs w:val="24"/>
              </w:rPr>
              <w:t>.</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C62C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Предмет аукциона</w:t>
            </w:r>
          </w:p>
        </w:tc>
        <w:tc>
          <w:tcPr>
            <w:tcW w:w="3538" w:type="pct"/>
            <w:tcBorders>
              <w:top w:val="single" w:sz="4" w:space="0" w:color="auto"/>
              <w:left w:val="single" w:sz="4" w:space="0" w:color="auto"/>
              <w:bottom w:val="single" w:sz="4" w:space="0" w:color="auto"/>
              <w:right w:val="single" w:sz="4" w:space="0" w:color="auto"/>
            </w:tcBorders>
            <w:vAlign w:val="center"/>
          </w:tcPr>
          <w:p w:rsidR="00A31DD5" w:rsidRPr="0001566F" w:rsidRDefault="001C30DA" w:rsidP="0001566F">
            <w:pPr>
              <w:pStyle w:val="30"/>
              <w:spacing w:after="0"/>
              <w:ind w:left="0"/>
              <w:jc w:val="both"/>
              <w:rPr>
                <w:color w:val="FF0000"/>
                <w:sz w:val="24"/>
                <w:szCs w:val="24"/>
                <w:lang w:val="ru-RU"/>
              </w:rPr>
            </w:pPr>
            <w:r w:rsidRPr="0001566F">
              <w:rPr>
                <w:sz w:val="24"/>
                <w:szCs w:val="24"/>
                <w:lang w:val="ru-RU"/>
              </w:rPr>
              <w:t>П</w:t>
            </w:r>
            <w:proofErr w:type="spellStart"/>
            <w:r w:rsidR="00A31DD5" w:rsidRPr="0001566F">
              <w:rPr>
                <w:sz w:val="24"/>
                <w:szCs w:val="24"/>
              </w:rPr>
              <w:t>раво</w:t>
            </w:r>
            <w:proofErr w:type="spellEnd"/>
            <w:r w:rsidR="00A31DD5" w:rsidRPr="0001566F">
              <w:rPr>
                <w:sz w:val="24"/>
                <w:szCs w:val="24"/>
              </w:rPr>
              <w:t xml:space="preserve"> на заключение договора аренды </w:t>
            </w:r>
            <w:r w:rsidR="001A5371">
              <w:rPr>
                <w:sz w:val="24"/>
                <w:szCs w:val="24"/>
                <w:lang w:val="ru-RU"/>
              </w:rPr>
              <w:t xml:space="preserve"> объекта муниципального имущества Михайловского муниципального образования – нежилого здания (</w:t>
            </w:r>
            <w:r w:rsidR="00E52109" w:rsidRPr="0001566F">
              <w:rPr>
                <w:sz w:val="24"/>
                <w:szCs w:val="24"/>
                <w:lang w:val="ru-RU"/>
              </w:rPr>
              <w:t>здания столовой</w:t>
            </w:r>
            <w:r w:rsidR="001A5371">
              <w:rPr>
                <w:sz w:val="24"/>
                <w:szCs w:val="24"/>
                <w:lang w:val="ru-RU"/>
              </w:rPr>
              <w:t>)</w:t>
            </w:r>
            <w:r w:rsidR="003E2A36" w:rsidRPr="0001566F">
              <w:rPr>
                <w:sz w:val="24"/>
                <w:szCs w:val="24"/>
                <w:lang w:val="ru-RU"/>
              </w:rPr>
              <w:t xml:space="preserve">, </w:t>
            </w:r>
            <w:r w:rsidR="00A31DD5" w:rsidRPr="0001566F">
              <w:rPr>
                <w:sz w:val="24"/>
                <w:szCs w:val="24"/>
              </w:rPr>
              <w:t xml:space="preserve">общей площадью </w:t>
            </w:r>
            <w:r w:rsidR="00E52109" w:rsidRPr="0001566F">
              <w:rPr>
                <w:sz w:val="24"/>
                <w:szCs w:val="24"/>
                <w:lang w:val="ru-RU"/>
              </w:rPr>
              <w:t>206,1</w:t>
            </w:r>
            <w:r w:rsidR="00B35839" w:rsidRPr="0001566F">
              <w:rPr>
                <w:sz w:val="24"/>
                <w:szCs w:val="24"/>
                <w:lang w:val="ru-RU"/>
              </w:rPr>
              <w:t xml:space="preserve"> </w:t>
            </w:r>
            <w:proofErr w:type="spellStart"/>
            <w:r w:rsidR="00D07FAA" w:rsidRPr="0001566F">
              <w:rPr>
                <w:sz w:val="24"/>
                <w:szCs w:val="24"/>
              </w:rPr>
              <w:t>кв</w:t>
            </w:r>
            <w:proofErr w:type="gramStart"/>
            <w:r w:rsidR="00D07FAA" w:rsidRPr="0001566F">
              <w:rPr>
                <w:sz w:val="24"/>
                <w:szCs w:val="24"/>
              </w:rPr>
              <w:t>.</w:t>
            </w:r>
            <w:r w:rsidR="00E52109" w:rsidRPr="0001566F">
              <w:rPr>
                <w:sz w:val="24"/>
                <w:szCs w:val="24"/>
              </w:rPr>
              <w:t>м</w:t>
            </w:r>
            <w:proofErr w:type="spellEnd"/>
            <w:proofErr w:type="gramEnd"/>
            <w:r w:rsidR="00E52109" w:rsidRPr="0001566F">
              <w:rPr>
                <w:sz w:val="24"/>
                <w:szCs w:val="24"/>
              </w:rPr>
              <w:t>, расположенн</w:t>
            </w:r>
            <w:r w:rsidR="00E52109" w:rsidRPr="0001566F">
              <w:rPr>
                <w:sz w:val="24"/>
                <w:szCs w:val="24"/>
                <w:lang w:val="ru-RU"/>
              </w:rPr>
              <w:t>ого</w:t>
            </w:r>
            <w:r w:rsidR="00A31DD5" w:rsidRPr="0001566F">
              <w:rPr>
                <w:sz w:val="24"/>
                <w:szCs w:val="24"/>
              </w:rPr>
              <w:t xml:space="preserve"> по адресу: </w:t>
            </w:r>
            <w:proofErr w:type="gramStart"/>
            <w:r w:rsidR="00E52109" w:rsidRPr="0001566F">
              <w:rPr>
                <w:sz w:val="24"/>
                <w:szCs w:val="24"/>
                <w:lang w:val="ru-RU"/>
              </w:rPr>
              <w:t>Свердловская область, Нижнесергинский район,  г. Михайловск, ул. Бакаев Ключ, д. 2</w:t>
            </w:r>
            <w:r w:rsidR="00A31DD5" w:rsidRPr="0001566F">
              <w:rPr>
                <w:color w:val="FF0000"/>
                <w:sz w:val="24"/>
                <w:szCs w:val="24"/>
              </w:rPr>
              <w:t xml:space="preserve"> </w:t>
            </w:r>
            <w:proofErr w:type="gramEnd"/>
          </w:p>
          <w:p w:rsidR="004013C3" w:rsidRPr="0001566F" w:rsidRDefault="004013C3" w:rsidP="0001566F">
            <w:pPr>
              <w:pStyle w:val="30"/>
              <w:spacing w:after="0"/>
              <w:ind w:left="0"/>
              <w:jc w:val="both"/>
              <w:rPr>
                <w:color w:val="000000"/>
                <w:sz w:val="24"/>
                <w:szCs w:val="24"/>
              </w:rPr>
            </w:pPr>
          </w:p>
        </w:tc>
      </w:tr>
      <w:tr w:rsidR="00E4456C"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2.3.</w:t>
            </w:r>
          </w:p>
        </w:tc>
        <w:tc>
          <w:tcPr>
            <w:tcW w:w="1074" w:type="pct"/>
            <w:gridSpan w:val="2"/>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Nonformat"/>
              <w:jc w:val="both"/>
              <w:rPr>
                <w:rFonts w:ascii="Times New Roman" w:hAnsi="Times New Roman" w:cs="Times New Roman"/>
                <w:sz w:val="24"/>
                <w:szCs w:val="24"/>
              </w:rPr>
            </w:pPr>
            <w:r w:rsidRPr="0001566F">
              <w:rPr>
                <w:rFonts w:ascii="Times New Roman" w:hAnsi="Times New Roman" w:cs="Times New Roman"/>
                <w:sz w:val="24"/>
                <w:szCs w:val="24"/>
              </w:rPr>
              <w:t>Целевое назначение</w:t>
            </w:r>
          </w:p>
        </w:tc>
        <w:tc>
          <w:tcPr>
            <w:tcW w:w="3538" w:type="pct"/>
            <w:tcBorders>
              <w:top w:val="single" w:sz="4" w:space="0" w:color="auto"/>
              <w:left w:val="single" w:sz="4" w:space="0" w:color="auto"/>
              <w:bottom w:val="single" w:sz="4" w:space="0" w:color="auto"/>
              <w:right w:val="single" w:sz="4" w:space="0" w:color="auto"/>
            </w:tcBorders>
            <w:vAlign w:val="center"/>
          </w:tcPr>
          <w:p w:rsidR="00E4456C" w:rsidRPr="0001566F" w:rsidRDefault="00810905" w:rsidP="0001566F">
            <w:pPr>
              <w:pStyle w:val="30"/>
              <w:spacing w:after="0"/>
              <w:ind w:left="0"/>
              <w:jc w:val="both"/>
              <w:rPr>
                <w:b/>
                <w:color w:val="000000"/>
                <w:sz w:val="24"/>
                <w:szCs w:val="24"/>
                <w:lang w:val="ru-RU"/>
              </w:rPr>
            </w:pPr>
            <w:proofErr w:type="gramStart"/>
            <w:r>
              <w:rPr>
                <w:b/>
                <w:color w:val="000000"/>
                <w:sz w:val="24"/>
                <w:szCs w:val="24"/>
                <w:lang w:val="ru-RU"/>
              </w:rPr>
              <w:t>Нежилое</w:t>
            </w:r>
            <w:proofErr w:type="gramEnd"/>
            <w:r>
              <w:rPr>
                <w:b/>
                <w:color w:val="000000"/>
                <w:sz w:val="24"/>
                <w:szCs w:val="24"/>
                <w:lang w:val="ru-RU"/>
              </w:rPr>
              <w:t xml:space="preserve"> (</w:t>
            </w:r>
            <w:r w:rsidR="003F7A24">
              <w:rPr>
                <w:b/>
                <w:color w:val="000000"/>
                <w:sz w:val="24"/>
                <w:szCs w:val="24"/>
                <w:lang w:val="ru-RU"/>
              </w:rPr>
              <w:t>Для объектов общественного питания</w:t>
            </w:r>
            <w:r>
              <w:rPr>
                <w:b/>
                <w:color w:val="000000"/>
                <w:sz w:val="24"/>
                <w:szCs w:val="24"/>
                <w:lang w:val="ru-RU"/>
              </w:rPr>
              <w:t>)</w:t>
            </w:r>
          </w:p>
        </w:tc>
      </w:tr>
      <w:tr w:rsidR="00E4456C"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PlusNormal"/>
              <w:widowControl/>
              <w:ind w:firstLine="0"/>
              <w:jc w:val="both"/>
              <w:rPr>
                <w:rFonts w:ascii="Times New Roman" w:hAnsi="Times New Roman" w:cs="Times New Roman"/>
                <w:sz w:val="24"/>
                <w:szCs w:val="24"/>
              </w:rPr>
            </w:pPr>
          </w:p>
          <w:p w:rsidR="00E4456C" w:rsidRPr="0001566F" w:rsidRDefault="00E4456C" w:rsidP="0001566F">
            <w:pPr>
              <w:pStyle w:val="ConsPlusNormal"/>
              <w:widowControl/>
              <w:ind w:firstLine="0"/>
              <w:jc w:val="both"/>
              <w:rPr>
                <w:rFonts w:ascii="Times New Roman" w:hAnsi="Times New Roman" w:cs="Times New Roman"/>
                <w:sz w:val="24"/>
                <w:szCs w:val="24"/>
              </w:rPr>
            </w:pPr>
          </w:p>
          <w:p w:rsidR="00E4456C"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2.4.</w:t>
            </w:r>
          </w:p>
        </w:tc>
        <w:tc>
          <w:tcPr>
            <w:tcW w:w="1074" w:type="pct"/>
            <w:gridSpan w:val="2"/>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Nonformat"/>
              <w:jc w:val="both"/>
              <w:rPr>
                <w:rFonts w:ascii="Times New Roman" w:hAnsi="Times New Roman" w:cs="Times New Roman"/>
                <w:sz w:val="24"/>
                <w:szCs w:val="24"/>
              </w:rPr>
            </w:pPr>
            <w:r w:rsidRPr="0001566F">
              <w:rPr>
                <w:rFonts w:ascii="Times New Roman" w:hAnsi="Times New Roman" w:cs="Times New Roman"/>
                <w:sz w:val="24"/>
                <w:szCs w:val="24"/>
              </w:rPr>
              <w:t xml:space="preserve">Общая площадь </w:t>
            </w:r>
          </w:p>
        </w:tc>
        <w:tc>
          <w:tcPr>
            <w:tcW w:w="3538" w:type="pct"/>
            <w:tcBorders>
              <w:top w:val="single" w:sz="4" w:space="0" w:color="auto"/>
              <w:left w:val="single" w:sz="4" w:space="0" w:color="auto"/>
              <w:bottom w:val="single" w:sz="4" w:space="0" w:color="auto"/>
              <w:right w:val="single" w:sz="4" w:space="0" w:color="auto"/>
            </w:tcBorders>
            <w:vAlign w:val="center"/>
          </w:tcPr>
          <w:p w:rsidR="00E4456C" w:rsidRPr="0001566F" w:rsidRDefault="00E4456C" w:rsidP="0001566F">
            <w:pPr>
              <w:pStyle w:val="30"/>
              <w:spacing w:after="0"/>
              <w:ind w:left="0"/>
              <w:jc w:val="both"/>
              <w:rPr>
                <w:b/>
                <w:color w:val="000000"/>
                <w:sz w:val="24"/>
                <w:szCs w:val="24"/>
                <w:lang w:val="ru-RU"/>
              </w:rPr>
            </w:pPr>
            <w:r w:rsidRPr="0001566F">
              <w:rPr>
                <w:b/>
                <w:color w:val="000000"/>
                <w:sz w:val="24"/>
                <w:szCs w:val="24"/>
                <w:lang w:val="ru-RU"/>
              </w:rPr>
              <w:t xml:space="preserve">206,1 </w:t>
            </w:r>
            <w:proofErr w:type="spellStart"/>
            <w:r w:rsidRPr="0001566F">
              <w:rPr>
                <w:b/>
                <w:color w:val="000000"/>
                <w:sz w:val="24"/>
                <w:szCs w:val="24"/>
                <w:lang w:val="ru-RU"/>
              </w:rPr>
              <w:t>кв.м</w:t>
            </w:r>
            <w:proofErr w:type="spellEnd"/>
            <w:r w:rsidRPr="0001566F">
              <w:rPr>
                <w:b/>
                <w:color w:val="000000"/>
                <w:sz w:val="24"/>
                <w:szCs w:val="24"/>
                <w:lang w:val="ru-RU"/>
              </w:rPr>
              <w:t xml:space="preserve">. </w:t>
            </w:r>
          </w:p>
        </w:tc>
      </w:tr>
      <w:tr w:rsidR="00E4456C"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2.5.</w:t>
            </w:r>
          </w:p>
        </w:tc>
        <w:tc>
          <w:tcPr>
            <w:tcW w:w="1074" w:type="pct"/>
            <w:gridSpan w:val="2"/>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Nonformat"/>
              <w:jc w:val="both"/>
              <w:rPr>
                <w:rFonts w:ascii="Times New Roman" w:hAnsi="Times New Roman" w:cs="Times New Roman"/>
                <w:sz w:val="24"/>
                <w:szCs w:val="24"/>
              </w:rPr>
            </w:pPr>
            <w:r w:rsidRPr="0001566F">
              <w:rPr>
                <w:rFonts w:ascii="Times New Roman" w:hAnsi="Times New Roman" w:cs="Times New Roman"/>
                <w:sz w:val="24"/>
                <w:szCs w:val="24"/>
              </w:rPr>
              <w:t xml:space="preserve">Этажность/этаж расположения: </w:t>
            </w:r>
          </w:p>
          <w:p w:rsidR="00E4456C" w:rsidRPr="0001566F" w:rsidRDefault="00E4456C" w:rsidP="0001566F">
            <w:pPr>
              <w:pStyle w:val="ConsPlusNormal"/>
              <w:widowControl/>
              <w:ind w:firstLine="0"/>
              <w:jc w:val="both"/>
              <w:rPr>
                <w:rFonts w:ascii="Times New Roman" w:hAnsi="Times New Roman" w:cs="Times New Roman"/>
                <w:sz w:val="24"/>
                <w:szCs w:val="24"/>
              </w:rPr>
            </w:pPr>
          </w:p>
        </w:tc>
        <w:tc>
          <w:tcPr>
            <w:tcW w:w="3538" w:type="pct"/>
            <w:tcBorders>
              <w:top w:val="single" w:sz="4" w:space="0" w:color="auto"/>
              <w:left w:val="single" w:sz="4" w:space="0" w:color="auto"/>
              <w:bottom w:val="single" w:sz="4" w:space="0" w:color="auto"/>
              <w:right w:val="single" w:sz="4" w:space="0" w:color="auto"/>
            </w:tcBorders>
            <w:vAlign w:val="center"/>
          </w:tcPr>
          <w:p w:rsidR="00E4456C" w:rsidRPr="0001566F" w:rsidRDefault="00E4456C" w:rsidP="0001566F">
            <w:pPr>
              <w:pStyle w:val="ConsNonformat"/>
              <w:jc w:val="both"/>
              <w:rPr>
                <w:rFonts w:ascii="Times New Roman" w:hAnsi="Times New Roman" w:cs="Times New Roman"/>
                <w:b/>
                <w:color w:val="000000"/>
                <w:sz w:val="24"/>
                <w:szCs w:val="24"/>
              </w:rPr>
            </w:pPr>
            <w:r w:rsidRPr="0001566F">
              <w:rPr>
                <w:rFonts w:ascii="Times New Roman" w:hAnsi="Times New Roman" w:cs="Times New Roman"/>
                <w:b/>
                <w:color w:val="000000"/>
                <w:sz w:val="24"/>
                <w:szCs w:val="24"/>
              </w:rPr>
              <w:t>1/1</w:t>
            </w:r>
          </w:p>
        </w:tc>
      </w:tr>
      <w:tr w:rsidR="00E4456C" w:rsidRPr="0001566F" w:rsidTr="00E355BC">
        <w:trPr>
          <w:trHeight w:val="58"/>
        </w:trPr>
        <w:tc>
          <w:tcPr>
            <w:tcW w:w="389"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2.6.</w:t>
            </w:r>
          </w:p>
        </w:tc>
        <w:tc>
          <w:tcPr>
            <w:tcW w:w="1074" w:type="pct"/>
            <w:gridSpan w:val="2"/>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ConsNonformat"/>
              <w:jc w:val="both"/>
              <w:rPr>
                <w:rFonts w:ascii="Times New Roman" w:hAnsi="Times New Roman" w:cs="Times New Roman"/>
                <w:sz w:val="24"/>
                <w:szCs w:val="24"/>
              </w:rPr>
            </w:pPr>
            <w:r w:rsidRPr="0001566F">
              <w:rPr>
                <w:rFonts w:ascii="Times New Roman" w:hAnsi="Times New Roman" w:cs="Times New Roman"/>
                <w:sz w:val="24"/>
                <w:szCs w:val="24"/>
              </w:rPr>
              <w:t>Технические характеристики</w:t>
            </w:r>
          </w:p>
        </w:tc>
        <w:tc>
          <w:tcPr>
            <w:tcW w:w="3538" w:type="pct"/>
            <w:tcBorders>
              <w:top w:val="single" w:sz="4" w:space="0" w:color="auto"/>
              <w:left w:val="single" w:sz="4" w:space="0" w:color="auto"/>
              <w:bottom w:val="single" w:sz="4" w:space="0" w:color="auto"/>
              <w:right w:val="single" w:sz="4" w:space="0" w:color="auto"/>
            </w:tcBorders>
            <w:vAlign w:val="center"/>
          </w:tcPr>
          <w:p w:rsidR="00E4456C" w:rsidRPr="0001566F" w:rsidRDefault="00E4456C" w:rsidP="0001566F">
            <w:pPr>
              <w:widowControl w:val="0"/>
              <w:tabs>
                <w:tab w:val="left" w:pos="5340"/>
                <w:tab w:val="left" w:pos="5511"/>
              </w:tabs>
              <w:autoSpaceDE w:val="0"/>
              <w:autoSpaceDN w:val="0"/>
              <w:adjustRightInd w:val="0"/>
              <w:jc w:val="both"/>
            </w:pPr>
            <w:r w:rsidRPr="0001566F">
              <w:t xml:space="preserve">Фундамент – ленточный; материал стен – кирпич; </w:t>
            </w:r>
          </w:p>
          <w:p w:rsidR="00E4456C" w:rsidRPr="0001566F" w:rsidRDefault="00E4456C" w:rsidP="0001566F">
            <w:pPr>
              <w:widowControl w:val="0"/>
              <w:tabs>
                <w:tab w:val="left" w:pos="5340"/>
                <w:tab w:val="left" w:pos="5511"/>
              </w:tabs>
              <w:autoSpaceDE w:val="0"/>
              <w:autoSpaceDN w:val="0"/>
              <w:adjustRightInd w:val="0"/>
              <w:jc w:val="both"/>
            </w:pPr>
            <w:r w:rsidRPr="0001566F">
              <w:t>перегородки –</w:t>
            </w:r>
            <w:r w:rsidR="001A5371">
              <w:t xml:space="preserve"> </w:t>
            </w:r>
            <w:r w:rsidRPr="0001566F">
              <w:t>кирпич;  перекрытия – железобетонные плиты;  крыша –</w:t>
            </w:r>
            <w:r w:rsidR="00B60653">
              <w:t xml:space="preserve"> </w:t>
            </w:r>
            <w:r w:rsidRPr="0001566F">
              <w:t>шиферная; проемы дверные – деревянные.</w:t>
            </w:r>
          </w:p>
          <w:p w:rsidR="00E4456C" w:rsidRPr="0001566F" w:rsidRDefault="00E4456C" w:rsidP="0001566F">
            <w:pPr>
              <w:pStyle w:val="ConsNonformat"/>
              <w:jc w:val="both"/>
              <w:rPr>
                <w:rFonts w:ascii="Times New Roman" w:hAnsi="Times New Roman" w:cs="Times New Roman"/>
                <w:b/>
                <w:color w:val="000000"/>
                <w:sz w:val="24"/>
                <w:szCs w:val="24"/>
              </w:rPr>
            </w:pPr>
          </w:p>
        </w:tc>
      </w:tr>
      <w:tr w:rsidR="00380689"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195BD8" w:rsidRPr="0001566F" w:rsidRDefault="00195BD8" w:rsidP="0001566F">
            <w:pPr>
              <w:pStyle w:val="ConsPlusNormal"/>
              <w:widowControl/>
              <w:ind w:left="566" w:firstLine="0"/>
              <w:jc w:val="center"/>
              <w:rPr>
                <w:rFonts w:ascii="Times New Roman" w:hAnsi="Times New Roman" w:cs="Times New Roman"/>
                <w:b/>
                <w:sz w:val="24"/>
                <w:szCs w:val="24"/>
              </w:rPr>
            </w:pPr>
          </w:p>
          <w:p w:rsidR="00380689" w:rsidRPr="0001566F" w:rsidRDefault="0038068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3. Начальная (минимальная) цена лота, шаг аукциона</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3.1.</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Начальная (минимальная) цена </w:t>
            </w:r>
            <w:r w:rsidR="004D66BA" w:rsidRPr="0001566F">
              <w:rPr>
                <w:rFonts w:ascii="Times New Roman" w:hAnsi="Times New Roman" w:cs="Times New Roman"/>
                <w:sz w:val="24"/>
                <w:szCs w:val="24"/>
              </w:rPr>
              <w:t xml:space="preserve">месячной арендной платы </w:t>
            </w:r>
          </w:p>
        </w:tc>
        <w:tc>
          <w:tcPr>
            <w:tcW w:w="3538" w:type="pct"/>
            <w:tcBorders>
              <w:top w:val="single" w:sz="4" w:space="0" w:color="auto"/>
              <w:left w:val="single" w:sz="4" w:space="0" w:color="auto"/>
              <w:bottom w:val="single" w:sz="4" w:space="0" w:color="auto"/>
              <w:right w:val="single" w:sz="4" w:space="0" w:color="auto"/>
            </w:tcBorders>
          </w:tcPr>
          <w:p w:rsidR="00E4456C" w:rsidRPr="0001566F" w:rsidRDefault="00E4456C" w:rsidP="0001566F">
            <w:pPr>
              <w:pStyle w:val="111"/>
              <w:tabs>
                <w:tab w:val="num" w:pos="0"/>
              </w:tabs>
              <w:ind w:firstLine="0"/>
            </w:pPr>
            <w:r w:rsidRPr="0001566F">
              <w:t>Начальная цена арендной платы определена на основании</w:t>
            </w:r>
            <w:r w:rsidR="00B60653">
              <w:t xml:space="preserve"> отчета об оценки объекта № 115-</w:t>
            </w:r>
            <w:r w:rsidRPr="0001566F">
              <w:t xml:space="preserve">2018 от 27.07.2018 исполнитель ИП </w:t>
            </w:r>
            <w:proofErr w:type="spellStart"/>
            <w:r w:rsidRPr="0001566F">
              <w:t>Шонохова</w:t>
            </w:r>
            <w:proofErr w:type="spellEnd"/>
            <w:r w:rsidRPr="0001566F">
              <w:t xml:space="preserve"> О.Н.: </w:t>
            </w:r>
          </w:p>
          <w:p w:rsidR="00E4456C" w:rsidRPr="0001566F" w:rsidRDefault="00E4456C" w:rsidP="0001566F">
            <w:pPr>
              <w:pStyle w:val="111"/>
              <w:ind w:firstLine="0"/>
            </w:pPr>
            <w:r w:rsidRPr="0001566F">
              <w:t xml:space="preserve">- размер </w:t>
            </w:r>
            <w:r w:rsidRPr="0001566F">
              <w:rPr>
                <w:i/>
              </w:rPr>
              <w:t>ежемесячного</w:t>
            </w:r>
            <w:r w:rsidRPr="0001566F">
              <w:t xml:space="preserve"> платежа за пользование объектом аренды составляет </w:t>
            </w:r>
            <w:r w:rsidRPr="0001566F">
              <w:rPr>
                <w:b/>
              </w:rPr>
              <w:t>6 107,0 рублей</w:t>
            </w:r>
            <w:r w:rsidRPr="0001566F">
              <w:t xml:space="preserve"> (шесть тысяч сто семь рублей 00 коп.), с учетом  НДС.</w:t>
            </w:r>
          </w:p>
          <w:p w:rsidR="004013C3" w:rsidRPr="0001566F" w:rsidRDefault="004013C3" w:rsidP="0001566F">
            <w:pPr>
              <w:pStyle w:val="30"/>
              <w:spacing w:after="0"/>
              <w:ind w:left="0"/>
              <w:jc w:val="both"/>
              <w:rPr>
                <w:sz w:val="24"/>
                <w:szCs w:val="24"/>
                <w:lang w:val="ru-RU" w:eastAsia="ru-RU"/>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3.2.</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Величина повышения начальной цены лота (шаг аукциона)</w:t>
            </w:r>
          </w:p>
        </w:tc>
        <w:tc>
          <w:tcPr>
            <w:tcW w:w="3538" w:type="pct"/>
            <w:tcBorders>
              <w:top w:val="single" w:sz="4" w:space="0" w:color="auto"/>
              <w:left w:val="single" w:sz="4" w:space="0" w:color="auto"/>
              <w:bottom w:val="single" w:sz="4" w:space="0" w:color="auto"/>
              <w:right w:val="single" w:sz="4" w:space="0" w:color="auto"/>
            </w:tcBorders>
          </w:tcPr>
          <w:p w:rsidR="005B602E" w:rsidRPr="0001566F" w:rsidRDefault="004D66BA"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Шаг аукциона устанавливается в размере 5% начальной (минимальной) цены лота и составляет</w:t>
            </w:r>
            <w:r w:rsidR="005B602E" w:rsidRPr="0001566F">
              <w:rPr>
                <w:rFonts w:ascii="Times New Roman" w:hAnsi="Times New Roman" w:cs="Times New Roman"/>
                <w:sz w:val="24"/>
                <w:szCs w:val="24"/>
              </w:rPr>
              <w:t>:</w:t>
            </w:r>
            <w:r w:rsidR="00BC634F" w:rsidRPr="0001566F">
              <w:rPr>
                <w:rFonts w:ascii="Times New Roman" w:hAnsi="Times New Roman" w:cs="Times New Roman"/>
                <w:sz w:val="24"/>
                <w:szCs w:val="24"/>
              </w:rPr>
              <w:t xml:space="preserve"> </w:t>
            </w:r>
          </w:p>
          <w:p w:rsidR="009B4401" w:rsidRPr="0001566F" w:rsidRDefault="0071598E" w:rsidP="0001566F">
            <w:pPr>
              <w:pStyle w:val="30"/>
              <w:spacing w:after="0"/>
              <w:ind w:left="0"/>
              <w:jc w:val="both"/>
              <w:rPr>
                <w:b/>
                <w:sz w:val="24"/>
                <w:szCs w:val="24"/>
                <w:lang w:val="ru-RU" w:eastAsia="ru-RU"/>
              </w:rPr>
            </w:pPr>
            <w:r w:rsidRPr="0001566F">
              <w:rPr>
                <w:b/>
                <w:sz w:val="24"/>
                <w:szCs w:val="24"/>
                <w:lang w:val="ru-RU" w:eastAsia="ru-RU"/>
              </w:rPr>
              <w:t>305</w:t>
            </w:r>
            <w:r w:rsidR="00DE3C35" w:rsidRPr="0001566F">
              <w:rPr>
                <w:b/>
                <w:sz w:val="24"/>
                <w:szCs w:val="24"/>
                <w:lang w:val="ru-RU" w:eastAsia="ru-RU"/>
              </w:rPr>
              <w:t xml:space="preserve"> руб.</w:t>
            </w:r>
            <w:r w:rsidRPr="0001566F">
              <w:rPr>
                <w:b/>
                <w:sz w:val="24"/>
                <w:szCs w:val="24"/>
                <w:lang w:val="ru-RU" w:eastAsia="ru-RU"/>
              </w:rPr>
              <w:t>35</w:t>
            </w:r>
            <w:r w:rsidR="00B35839" w:rsidRPr="0001566F">
              <w:rPr>
                <w:b/>
                <w:sz w:val="24"/>
                <w:szCs w:val="24"/>
                <w:lang w:val="ru-RU" w:eastAsia="ru-RU"/>
              </w:rPr>
              <w:t xml:space="preserve"> коп.</w:t>
            </w:r>
          </w:p>
          <w:p w:rsidR="00A31DD5" w:rsidRPr="0001566F" w:rsidRDefault="00A31DD5" w:rsidP="0001566F">
            <w:pPr>
              <w:pStyle w:val="30"/>
              <w:spacing w:after="0"/>
              <w:ind w:left="0"/>
              <w:jc w:val="both"/>
              <w:rPr>
                <w:sz w:val="24"/>
                <w:szCs w:val="24"/>
                <w:lang w:val="ru-RU" w:eastAsia="ru-RU"/>
              </w:rPr>
            </w:pPr>
          </w:p>
          <w:p w:rsidR="00A31DD5" w:rsidRPr="0001566F" w:rsidRDefault="00A31DD5" w:rsidP="0001566F">
            <w:pPr>
              <w:pStyle w:val="30"/>
              <w:spacing w:after="0"/>
              <w:ind w:left="0"/>
              <w:jc w:val="both"/>
              <w:rPr>
                <w:sz w:val="24"/>
                <w:szCs w:val="24"/>
                <w:lang w:val="ru-RU" w:eastAsia="ru-RU"/>
              </w:rPr>
            </w:pPr>
          </w:p>
          <w:p w:rsidR="004013C3" w:rsidRPr="0001566F" w:rsidRDefault="004013C3" w:rsidP="0001566F">
            <w:pPr>
              <w:pStyle w:val="30"/>
              <w:spacing w:after="0"/>
              <w:ind w:left="0"/>
              <w:jc w:val="both"/>
              <w:rPr>
                <w:sz w:val="24"/>
                <w:szCs w:val="24"/>
                <w:lang w:val="ru-RU" w:eastAsia="ru-RU"/>
              </w:rPr>
            </w:pPr>
          </w:p>
        </w:tc>
      </w:tr>
      <w:tr w:rsidR="00380689" w:rsidRPr="0001566F" w:rsidTr="00093504">
        <w:tc>
          <w:tcPr>
            <w:tcW w:w="5000" w:type="pct"/>
            <w:gridSpan w:val="4"/>
            <w:tcBorders>
              <w:top w:val="single" w:sz="4" w:space="0" w:color="auto"/>
              <w:bottom w:val="single" w:sz="4" w:space="0" w:color="auto"/>
            </w:tcBorders>
          </w:tcPr>
          <w:p w:rsidR="007547E3" w:rsidRPr="0001566F" w:rsidRDefault="007547E3" w:rsidP="0001566F">
            <w:pPr>
              <w:pStyle w:val="ConsPlusNormal"/>
              <w:widowControl/>
              <w:ind w:left="566" w:firstLine="0"/>
              <w:jc w:val="center"/>
              <w:rPr>
                <w:rFonts w:ascii="Times New Roman" w:hAnsi="Times New Roman" w:cs="Times New Roman"/>
                <w:b/>
                <w:sz w:val="24"/>
                <w:szCs w:val="24"/>
              </w:rPr>
            </w:pPr>
          </w:p>
          <w:p w:rsidR="00380689" w:rsidRPr="0001566F" w:rsidRDefault="0038068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4. Форма, сроки и порядок оплаты по договору</w:t>
            </w:r>
            <w:r w:rsidR="00311CD5" w:rsidRPr="0001566F">
              <w:rPr>
                <w:rFonts w:ascii="Times New Roman" w:hAnsi="Times New Roman" w:cs="Times New Roman"/>
                <w:b/>
                <w:sz w:val="24"/>
                <w:szCs w:val="24"/>
              </w:rPr>
              <w:t xml:space="preserve"> аренды</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4.1.</w:t>
            </w:r>
          </w:p>
        </w:tc>
        <w:tc>
          <w:tcPr>
            <w:tcW w:w="1074" w:type="pct"/>
            <w:gridSpan w:val="2"/>
            <w:tcBorders>
              <w:top w:val="single" w:sz="4" w:space="0" w:color="auto"/>
              <w:left w:val="single" w:sz="4" w:space="0" w:color="auto"/>
              <w:bottom w:val="single" w:sz="4" w:space="0" w:color="auto"/>
              <w:right w:val="single" w:sz="4"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Форма оплаты</w:t>
            </w:r>
          </w:p>
        </w:tc>
        <w:tc>
          <w:tcPr>
            <w:tcW w:w="3538" w:type="pct"/>
            <w:tcBorders>
              <w:top w:val="single" w:sz="4" w:space="0" w:color="auto"/>
              <w:left w:val="single" w:sz="4" w:space="0" w:color="auto"/>
              <w:bottom w:val="single" w:sz="4" w:space="0" w:color="auto"/>
              <w:right w:val="single" w:sz="4" w:space="0" w:color="auto"/>
            </w:tcBorders>
          </w:tcPr>
          <w:p w:rsidR="00411B9A"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Безналичный расчет</w:t>
            </w:r>
          </w:p>
        </w:tc>
      </w:tr>
      <w:tr w:rsidR="00DA3780" w:rsidRPr="0001566F" w:rsidTr="00E355BC">
        <w:tc>
          <w:tcPr>
            <w:tcW w:w="389" w:type="pct"/>
            <w:tcBorders>
              <w:top w:val="single" w:sz="4" w:space="0" w:color="auto"/>
              <w:left w:val="single" w:sz="4" w:space="0" w:color="auto"/>
              <w:bottom w:val="single" w:sz="4" w:space="0" w:color="auto"/>
              <w:right w:val="single" w:sz="4" w:space="0" w:color="auto"/>
            </w:tcBorders>
          </w:tcPr>
          <w:p w:rsidR="00DA3780" w:rsidRPr="0001566F" w:rsidRDefault="00DA378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4.2.</w:t>
            </w:r>
          </w:p>
        </w:tc>
        <w:tc>
          <w:tcPr>
            <w:tcW w:w="1074" w:type="pct"/>
            <w:gridSpan w:val="2"/>
            <w:tcBorders>
              <w:top w:val="single" w:sz="4" w:space="0" w:color="auto"/>
              <w:left w:val="single" w:sz="4" w:space="0" w:color="auto"/>
              <w:bottom w:val="single" w:sz="4" w:space="0" w:color="auto"/>
              <w:right w:val="single" w:sz="4" w:space="0" w:color="auto"/>
            </w:tcBorders>
          </w:tcPr>
          <w:p w:rsidR="00DA3780" w:rsidRPr="0001566F" w:rsidRDefault="00DA378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Срок оплаты</w:t>
            </w:r>
          </w:p>
        </w:tc>
        <w:tc>
          <w:tcPr>
            <w:tcW w:w="3538" w:type="pct"/>
            <w:tcBorders>
              <w:top w:val="single" w:sz="4" w:space="0" w:color="auto"/>
              <w:left w:val="single" w:sz="4" w:space="0" w:color="auto"/>
              <w:bottom w:val="single" w:sz="4" w:space="0" w:color="auto"/>
              <w:right w:val="single" w:sz="4" w:space="0" w:color="auto"/>
            </w:tcBorders>
          </w:tcPr>
          <w:p w:rsidR="00411B9A" w:rsidRPr="0001566F" w:rsidRDefault="00E355BC" w:rsidP="003F7A24">
            <w:pPr>
              <w:pStyle w:val="ConsPlusNormal"/>
              <w:widowControl/>
              <w:ind w:firstLine="0"/>
              <w:jc w:val="both"/>
              <w:rPr>
                <w:rFonts w:ascii="Times New Roman" w:hAnsi="Times New Roman" w:cs="Times New Roman"/>
                <w:b/>
                <w:sz w:val="24"/>
                <w:szCs w:val="24"/>
              </w:rPr>
            </w:pPr>
            <w:r w:rsidRPr="0001566F">
              <w:rPr>
                <w:rFonts w:ascii="Times New Roman" w:hAnsi="Times New Roman" w:cs="Times New Roman"/>
                <w:b/>
                <w:sz w:val="24"/>
                <w:szCs w:val="24"/>
              </w:rPr>
              <w:t xml:space="preserve">Ежемесячно, в срок до </w:t>
            </w:r>
            <w:r w:rsidR="003F7A24">
              <w:rPr>
                <w:rFonts w:ascii="Times New Roman" w:hAnsi="Times New Roman" w:cs="Times New Roman"/>
                <w:b/>
                <w:sz w:val="24"/>
                <w:szCs w:val="24"/>
              </w:rPr>
              <w:t>2</w:t>
            </w:r>
            <w:r w:rsidRPr="0001566F">
              <w:rPr>
                <w:rFonts w:ascii="Times New Roman" w:hAnsi="Times New Roman" w:cs="Times New Roman"/>
                <w:b/>
                <w:sz w:val="24"/>
                <w:szCs w:val="24"/>
              </w:rPr>
              <w:t xml:space="preserve">0 </w:t>
            </w:r>
            <w:r w:rsidR="00DA3780" w:rsidRPr="0001566F">
              <w:rPr>
                <w:rFonts w:ascii="Times New Roman" w:hAnsi="Times New Roman" w:cs="Times New Roman"/>
                <w:b/>
                <w:sz w:val="24"/>
                <w:szCs w:val="24"/>
              </w:rPr>
              <w:t xml:space="preserve">числа месяца, следующего за </w:t>
            </w:r>
            <w:proofErr w:type="gramStart"/>
            <w:r w:rsidR="00DA3780" w:rsidRPr="0001566F">
              <w:rPr>
                <w:rFonts w:ascii="Times New Roman" w:hAnsi="Times New Roman" w:cs="Times New Roman"/>
                <w:b/>
                <w:sz w:val="24"/>
                <w:szCs w:val="24"/>
              </w:rPr>
              <w:t>отчетным</w:t>
            </w:r>
            <w:proofErr w:type="gramEnd"/>
          </w:p>
        </w:tc>
      </w:tr>
      <w:tr w:rsidR="00DA3780" w:rsidRPr="0001566F" w:rsidTr="00E355BC">
        <w:tc>
          <w:tcPr>
            <w:tcW w:w="389" w:type="pct"/>
            <w:tcBorders>
              <w:top w:val="single" w:sz="4" w:space="0" w:color="auto"/>
              <w:left w:val="single" w:sz="4" w:space="0" w:color="auto"/>
              <w:bottom w:val="single" w:sz="4" w:space="0" w:color="auto"/>
              <w:right w:val="single" w:sz="4" w:space="0" w:color="auto"/>
            </w:tcBorders>
          </w:tcPr>
          <w:p w:rsidR="00DA3780" w:rsidRPr="0001566F" w:rsidRDefault="00DA378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4.3.</w:t>
            </w:r>
          </w:p>
        </w:tc>
        <w:tc>
          <w:tcPr>
            <w:tcW w:w="1074" w:type="pct"/>
            <w:gridSpan w:val="2"/>
            <w:tcBorders>
              <w:top w:val="single" w:sz="4" w:space="0" w:color="auto"/>
              <w:left w:val="single" w:sz="4" w:space="0" w:color="auto"/>
              <w:bottom w:val="single" w:sz="4" w:space="0" w:color="auto"/>
              <w:right w:val="single" w:sz="4" w:space="0" w:color="auto"/>
            </w:tcBorders>
          </w:tcPr>
          <w:p w:rsidR="00DA3780" w:rsidRPr="0001566F" w:rsidRDefault="00DA378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Порядок пересмотра цены</w:t>
            </w:r>
          </w:p>
        </w:tc>
        <w:tc>
          <w:tcPr>
            <w:tcW w:w="3538" w:type="pct"/>
            <w:tcBorders>
              <w:top w:val="single" w:sz="4" w:space="0" w:color="auto"/>
              <w:left w:val="single" w:sz="4" w:space="0" w:color="auto"/>
              <w:bottom w:val="single" w:sz="4" w:space="0" w:color="auto"/>
              <w:right w:val="single" w:sz="4" w:space="0" w:color="auto"/>
            </w:tcBorders>
          </w:tcPr>
          <w:p w:rsidR="0019130E" w:rsidRPr="0001566F" w:rsidRDefault="00DA3780" w:rsidP="0001566F">
            <w:pPr>
              <w:autoSpaceDE w:val="0"/>
              <w:autoSpaceDN w:val="0"/>
              <w:adjustRightInd w:val="0"/>
              <w:jc w:val="both"/>
              <w:rPr>
                <w:b/>
              </w:rPr>
            </w:pPr>
            <w:r w:rsidRPr="0001566F">
              <w:t xml:space="preserve">Размер арендной платы изменяется ежегодно в сторону ее увеличения и рассчитывается </w:t>
            </w:r>
            <w:r w:rsidR="00CF19F5" w:rsidRPr="0001566F">
              <w:t>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w:t>
            </w:r>
            <w:r w:rsidR="00E82E85" w:rsidRPr="0001566F">
              <w:t xml:space="preserve"> Цена заключенного договора не может быть пересмотрена в сторону уменьшения</w:t>
            </w:r>
            <w:r w:rsidR="003E3AD4" w:rsidRPr="0001566F">
              <w:t>.</w:t>
            </w:r>
          </w:p>
        </w:tc>
      </w:tr>
      <w:tr w:rsidR="00311CD5"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311CD5" w:rsidRPr="0001566F" w:rsidRDefault="00311CD5"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5. Срок действия договора аренды</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4D66BA" w:rsidRPr="0001566F" w:rsidTr="00E355BC">
        <w:tc>
          <w:tcPr>
            <w:tcW w:w="389" w:type="pct"/>
            <w:tcBorders>
              <w:top w:val="single" w:sz="4" w:space="0" w:color="auto"/>
              <w:left w:val="single" w:sz="4" w:space="0" w:color="auto"/>
              <w:bottom w:val="single" w:sz="4" w:space="0" w:color="auto"/>
              <w:right w:val="single" w:sz="4" w:space="0" w:color="auto"/>
            </w:tcBorders>
          </w:tcPr>
          <w:p w:rsidR="004D66BA" w:rsidRPr="0001566F" w:rsidRDefault="004D66B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5.1.</w:t>
            </w:r>
          </w:p>
        </w:tc>
        <w:tc>
          <w:tcPr>
            <w:tcW w:w="4611" w:type="pct"/>
            <w:gridSpan w:val="3"/>
            <w:tcBorders>
              <w:top w:val="single" w:sz="4" w:space="0" w:color="auto"/>
              <w:left w:val="single" w:sz="4" w:space="0" w:color="auto"/>
              <w:bottom w:val="single" w:sz="4" w:space="0" w:color="auto"/>
              <w:right w:val="single" w:sz="4" w:space="0" w:color="auto"/>
            </w:tcBorders>
          </w:tcPr>
          <w:p w:rsidR="00116B36" w:rsidRPr="0001566F" w:rsidRDefault="00E10DC1"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 </w:t>
            </w:r>
            <w:r w:rsidR="004138FF" w:rsidRPr="0001566F">
              <w:rPr>
                <w:rFonts w:ascii="Times New Roman" w:hAnsi="Times New Roman" w:cs="Times New Roman"/>
                <w:sz w:val="24"/>
                <w:szCs w:val="24"/>
              </w:rPr>
              <w:t>5</w:t>
            </w:r>
            <w:r w:rsidR="0019365C" w:rsidRPr="0001566F">
              <w:rPr>
                <w:rFonts w:ascii="Times New Roman" w:hAnsi="Times New Roman" w:cs="Times New Roman"/>
                <w:sz w:val="24"/>
                <w:szCs w:val="24"/>
              </w:rPr>
              <w:t xml:space="preserve"> </w:t>
            </w:r>
            <w:r w:rsidR="00E4456C" w:rsidRPr="0001566F">
              <w:rPr>
                <w:rFonts w:ascii="Times New Roman" w:hAnsi="Times New Roman" w:cs="Times New Roman"/>
                <w:sz w:val="24"/>
                <w:szCs w:val="24"/>
              </w:rPr>
              <w:t xml:space="preserve"> (пять) </w:t>
            </w:r>
            <w:r w:rsidR="004138FF" w:rsidRPr="0001566F">
              <w:rPr>
                <w:rFonts w:ascii="Times New Roman" w:hAnsi="Times New Roman" w:cs="Times New Roman"/>
                <w:sz w:val="24"/>
                <w:szCs w:val="24"/>
              </w:rPr>
              <w:t>лет</w:t>
            </w:r>
          </w:p>
          <w:p w:rsidR="00E10DC1" w:rsidRPr="0001566F" w:rsidRDefault="00E10DC1" w:rsidP="0001566F">
            <w:pPr>
              <w:pStyle w:val="ConsPlusNormal"/>
              <w:widowControl/>
              <w:ind w:firstLine="0"/>
              <w:jc w:val="both"/>
              <w:rPr>
                <w:rFonts w:ascii="Times New Roman" w:hAnsi="Times New Roman" w:cs="Times New Roman"/>
                <w:sz w:val="24"/>
                <w:szCs w:val="24"/>
              </w:rPr>
            </w:pPr>
          </w:p>
        </w:tc>
      </w:tr>
      <w:tr w:rsidR="00311CD5"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7547E3" w:rsidRPr="0001566F" w:rsidRDefault="007547E3" w:rsidP="0001566F">
            <w:pPr>
              <w:pStyle w:val="ConsPlusNormal"/>
              <w:widowControl/>
              <w:ind w:left="566" w:firstLine="0"/>
              <w:jc w:val="center"/>
              <w:rPr>
                <w:rFonts w:ascii="Times New Roman" w:hAnsi="Times New Roman" w:cs="Times New Roman"/>
                <w:b/>
                <w:sz w:val="24"/>
                <w:szCs w:val="24"/>
              </w:rPr>
            </w:pPr>
          </w:p>
          <w:p w:rsidR="00311CD5" w:rsidRPr="0001566F" w:rsidRDefault="00311CD5"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6. Требования к техническому состоянию арендуемого имущества на момент окончания срока договора</w:t>
            </w:r>
          </w:p>
          <w:p w:rsidR="00AA7C45" w:rsidRPr="0001566F" w:rsidRDefault="00AA7C45" w:rsidP="0001566F">
            <w:pPr>
              <w:pStyle w:val="ConsPlusNormal"/>
              <w:widowControl/>
              <w:ind w:left="566" w:firstLine="0"/>
              <w:jc w:val="center"/>
              <w:rPr>
                <w:rFonts w:ascii="Times New Roman" w:hAnsi="Times New Roman" w:cs="Times New Roman"/>
                <w:b/>
                <w:sz w:val="24"/>
                <w:szCs w:val="24"/>
              </w:rPr>
            </w:pPr>
          </w:p>
        </w:tc>
      </w:tr>
      <w:tr w:rsidR="004D66BA" w:rsidRPr="0001566F" w:rsidTr="00E355BC">
        <w:tc>
          <w:tcPr>
            <w:tcW w:w="389" w:type="pct"/>
            <w:tcBorders>
              <w:top w:val="single" w:sz="4" w:space="0" w:color="auto"/>
              <w:left w:val="single" w:sz="4" w:space="0" w:color="auto"/>
              <w:bottom w:val="single" w:sz="4" w:space="0" w:color="auto"/>
              <w:right w:val="single" w:sz="4" w:space="0" w:color="auto"/>
            </w:tcBorders>
          </w:tcPr>
          <w:p w:rsidR="004D66BA" w:rsidRPr="0001566F" w:rsidRDefault="004D66B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6.1.</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4D66B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Имущество должно быть передано с учетом нормального износа, со всеми произведенными неотделимыми улучшениями, исправно работающими сетями и коммуникациями. </w:t>
            </w:r>
          </w:p>
        </w:tc>
      </w:tr>
      <w:tr w:rsidR="00311CD5"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left="566" w:firstLine="0"/>
              <w:jc w:val="center"/>
              <w:rPr>
                <w:rFonts w:ascii="Times New Roman" w:hAnsi="Times New Roman" w:cs="Times New Roman"/>
                <w:b/>
                <w:sz w:val="24"/>
                <w:szCs w:val="24"/>
              </w:rPr>
            </w:pPr>
          </w:p>
          <w:p w:rsidR="00311CD5" w:rsidRPr="0001566F" w:rsidRDefault="00B3583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7</w:t>
            </w:r>
            <w:r w:rsidR="00311CD5" w:rsidRPr="0001566F">
              <w:rPr>
                <w:rFonts w:ascii="Times New Roman" w:hAnsi="Times New Roman" w:cs="Times New Roman"/>
                <w:b/>
                <w:sz w:val="24"/>
                <w:szCs w:val="24"/>
              </w:rPr>
              <w:t>. Требования к оформлению заявок на участие в аукционе</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311CD5" w:rsidRPr="0001566F" w:rsidTr="00E355BC">
        <w:tc>
          <w:tcPr>
            <w:tcW w:w="389" w:type="pct"/>
            <w:tcBorders>
              <w:top w:val="single" w:sz="4" w:space="0" w:color="auto"/>
              <w:left w:val="single" w:sz="4" w:space="0" w:color="auto"/>
              <w:bottom w:val="single" w:sz="4" w:space="0" w:color="auto"/>
              <w:right w:val="single" w:sz="4" w:space="0" w:color="auto"/>
            </w:tcBorders>
          </w:tcPr>
          <w:p w:rsidR="00311CD5"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w:t>
            </w:r>
            <w:r w:rsidR="00311CD5"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311CD5"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Заявк</w:t>
            </w:r>
            <w:r w:rsidR="00C01BF9" w:rsidRPr="0001566F">
              <w:rPr>
                <w:rFonts w:ascii="Times New Roman" w:hAnsi="Times New Roman" w:cs="Times New Roman"/>
                <w:sz w:val="24"/>
                <w:szCs w:val="24"/>
              </w:rPr>
              <w:t>а</w:t>
            </w:r>
            <w:r w:rsidRPr="0001566F">
              <w:rPr>
                <w:rFonts w:ascii="Times New Roman" w:hAnsi="Times New Roman" w:cs="Times New Roman"/>
                <w:sz w:val="24"/>
                <w:szCs w:val="24"/>
              </w:rPr>
              <w:t xml:space="preserve"> на участие в аукционе подается в срок и по форме, котор</w:t>
            </w:r>
            <w:r w:rsidR="00C01BF9" w:rsidRPr="0001566F">
              <w:rPr>
                <w:rFonts w:ascii="Times New Roman" w:hAnsi="Times New Roman" w:cs="Times New Roman"/>
                <w:sz w:val="24"/>
                <w:szCs w:val="24"/>
              </w:rPr>
              <w:t>ая</w:t>
            </w:r>
            <w:r w:rsidRPr="0001566F">
              <w:rPr>
                <w:rFonts w:ascii="Times New Roman" w:hAnsi="Times New Roman" w:cs="Times New Roman"/>
                <w:sz w:val="24"/>
                <w:szCs w:val="24"/>
              </w:rPr>
              <w:t xml:space="preserve"> установлен</w:t>
            </w:r>
            <w:r w:rsidR="00C01BF9" w:rsidRPr="0001566F">
              <w:rPr>
                <w:rFonts w:ascii="Times New Roman" w:hAnsi="Times New Roman" w:cs="Times New Roman"/>
                <w:sz w:val="24"/>
                <w:szCs w:val="24"/>
              </w:rPr>
              <w:t>а</w:t>
            </w:r>
            <w:r w:rsidRPr="0001566F">
              <w:rPr>
                <w:rFonts w:ascii="Times New Roman" w:hAnsi="Times New Roman" w:cs="Times New Roman"/>
                <w:sz w:val="24"/>
                <w:szCs w:val="24"/>
              </w:rPr>
              <w:t xml:space="preserve"> до</w:t>
            </w:r>
            <w:r w:rsidR="00601C1E" w:rsidRPr="0001566F">
              <w:rPr>
                <w:rFonts w:ascii="Times New Roman" w:hAnsi="Times New Roman" w:cs="Times New Roman"/>
                <w:sz w:val="24"/>
                <w:szCs w:val="24"/>
              </w:rPr>
              <w:t>ку</w:t>
            </w:r>
            <w:r w:rsidRPr="0001566F">
              <w:rPr>
                <w:rFonts w:ascii="Times New Roman" w:hAnsi="Times New Roman" w:cs="Times New Roman"/>
                <w:sz w:val="24"/>
                <w:szCs w:val="24"/>
              </w:rPr>
              <w:t xml:space="preserve">ментацией об аукционе. </w:t>
            </w:r>
          </w:p>
        </w:tc>
      </w:tr>
      <w:tr w:rsidR="00601C1E" w:rsidRPr="0001566F" w:rsidTr="00E355BC">
        <w:tc>
          <w:tcPr>
            <w:tcW w:w="389" w:type="pct"/>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w:t>
            </w:r>
            <w:r w:rsidR="00601C1E" w:rsidRPr="0001566F">
              <w:rPr>
                <w:rFonts w:ascii="Times New Roman" w:hAnsi="Times New Roman" w:cs="Times New Roman"/>
                <w:sz w:val="24"/>
                <w:szCs w:val="24"/>
              </w:rPr>
              <w:t>.2.</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601C1E"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Условия аукциона, порядок и условия заключения договора с участниками аукциона являются условиями публичной оферт</w:t>
            </w:r>
            <w:r w:rsidR="00C01BF9" w:rsidRPr="0001566F">
              <w:rPr>
                <w:rFonts w:ascii="Times New Roman" w:hAnsi="Times New Roman" w:cs="Times New Roman"/>
                <w:sz w:val="24"/>
                <w:szCs w:val="24"/>
              </w:rPr>
              <w:t>ы</w:t>
            </w:r>
            <w:r w:rsidRPr="0001566F">
              <w:rPr>
                <w:rFonts w:ascii="Times New Roman" w:hAnsi="Times New Roman" w:cs="Times New Roman"/>
                <w:sz w:val="24"/>
                <w:szCs w:val="24"/>
              </w:rPr>
              <w:t xml:space="preserve">, а подача заявки на участие в аукционе является акцептом такой оферты. </w:t>
            </w:r>
          </w:p>
        </w:tc>
      </w:tr>
      <w:tr w:rsidR="00601C1E" w:rsidRPr="0001566F" w:rsidTr="00E355BC">
        <w:tc>
          <w:tcPr>
            <w:tcW w:w="389" w:type="pct"/>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w:t>
            </w:r>
            <w:r w:rsidR="00601C1E" w:rsidRPr="0001566F">
              <w:rPr>
                <w:rFonts w:ascii="Times New Roman" w:hAnsi="Times New Roman" w:cs="Times New Roman"/>
                <w:sz w:val="24"/>
                <w:szCs w:val="24"/>
              </w:rPr>
              <w:t>.3.</w:t>
            </w:r>
          </w:p>
        </w:tc>
        <w:tc>
          <w:tcPr>
            <w:tcW w:w="4611" w:type="pct"/>
            <w:gridSpan w:val="3"/>
            <w:tcBorders>
              <w:top w:val="single" w:sz="4" w:space="0" w:color="auto"/>
              <w:left w:val="single" w:sz="4" w:space="0" w:color="auto"/>
              <w:bottom w:val="single" w:sz="4" w:space="0" w:color="auto"/>
              <w:right w:val="single" w:sz="4" w:space="0" w:color="auto"/>
            </w:tcBorders>
          </w:tcPr>
          <w:p w:rsidR="001E1315" w:rsidRPr="0001566F" w:rsidRDefault="00601C1E"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Заявитель подает один комплект аукционной заявки</w:t>
            </w:r>
          </w:p>
        </w:tc>
      </w:tr>
      <w:tr w:rsidR="00601C1E" w:rsidRPr="0001566F" w:rsidTr="00E355BC">
        <w:tc>
          <w:tcPr>
            <w:tcW w:w="389" w:type="pct"/>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w:t>
            </w:r>
            <w:r w:rsidR="00601C1E" w:rsidRPr="0001566F">
              <w:rPr>
                <w:rFonts w:ascii="Times New Roman" w:hAnsi="Times New Roman" w:cs="Times New Roman"/>
                <w:sz w:val="24"/>
                <w:szCs w:val="24"/>
              </w:rPr>
              <w:t>.4.</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991268" w:rsidP="0001566F">
            <w:pPr>
              <w:autoSpaceDE w:val="0"/>
              <w:autoSpaceDN w:val="0"/>
              <w:adjustRightInd w:val="0"/>
              <w:jc w:val="both"/>
            </w:pPr>
            <w:r w:rsidRPr="0001566F">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601C1E"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left="566" w:firstLine="0"/>
              <w:jc w:val="center"/>
              <w:rPr>
                <w:rFonts w:ascii="Times New Roman" w:hAnsi="Times New Roman" w:cs="Times New Roman"/>
                <w:b/>
                <w:sz w:val="24"/>
                <w:szCs w:val="24"/>
              </w:rPr>
            </w:pPr>
          </w:p>
          <w:p w:rsidR="00601C1E" w:rsidRPr="0001566F" w:rsidRDefault="00B3583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8</w:t>
            </w:r>
            <w:r w:rsidR="00601C1E" w:rsidRPr="0001566F">
              <w:rPr>
                <w:rFonts w:ascii="Times New Roman" w:hAnsi="Times New Roman" w:cs="Times New Roman"/>
                <w:b/>
                <w:sz w:val="24"/>
                <w:szCs w:val="24"/>
              </w:rPr>
              <w:t>.</w:t>
            </w:r>
            <w:r w:rsidR="002C24CD" w:rsidRPr="0001566F">
              <w:rPr>
                <w:rFonts w:ascii="Times New Roman" w:hAnsi="Times New Roman" w:cs="Times New Roman"/>
                <w:b/>
                <w:sz w:val="24"/>
                <w:szCs w:val="24"/>
              </w:rPr>
              <w:t>Даты начала и окончания приема заявок на участие в аукционе</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8</w:t>
            </w:r>
            <w:r w:rsidR="002C24CD" w:rsidRPr="0001566F">
              <w:rPr>
                <w:rFonts w:ascii="Times New Roman" w:hAnsi="Times New Roman" w:cs="Times New Roman"/>
                <w:sz w:val="24"/>
                <w:szCs w:val="24"/>
              </w:rPr>
              <w:t>.1.</w:t>
            </w:r>
          </w:p>
        </w:tc>
        <w:tc>
          <w:tcPr>
            <w:tcW w:w="1044" w:type="pct"/>
            <w:tcBorders>
              <w:top w:val="single" w:sz="4" w:space="0" w:color="auto"/>
              <w:left w:val="single" w:sz="4" w:space="0" w:color="auto"/>
              <w:bottom w:val="single" w:sz="4" w:space="0" w:color="auto"/>
              <w:right w:val="single" w:sz="4" w:space="0" w:color="auto"/>
            </w:tcBorders>
          </w:tcPr>
          <w:p w:rsidR="00601C1E" w:rsidRPr="0001566F" w:rsidRDefault="002C24C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Дата начала подачи заявок</w:t>
            </w:r>
          </w:p>
        </w:tc>
        <w:tc>
          <w:tcPr>
            <w:tcW w:w="3538" w:type="pct"/>
            <w:tcBorders>
              <w:top w:val="single" w:sz="4" w:space="0" w:color="auto"/>
              <w:left w:val="single" w:sz="4" w:space="0" w:color="auto"/>
              <w:bottom w:val="single" w:sz="4" w:space="0" w:color="auto"/>
              <w:right w:val="single" w:sz="4" w:space="0" w:color="auto"/>
            </w:tcBorders>
          </w:tcPr>
          <w:p w:rsidR="00601C1E" w:rsidRPr="0001566F" w:rsidRDefault="00E4456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09</w:t>
            </w:r>
            <w:r w:rsidR="004D66BA" w:rsidRPr="0001566F">
              <w:rPr>
                <w:rFonts w:ascii="Times New Roman" w:hAnsi="Times New Roman" w:cs="Times New Roman"/>
                <w:sz w:val="24"/>
                <w:szCs w:val="24"/>
              </w:rPr>
              <w:t xml:space="preserve">.00 местного времени </w:t>
            </w:r>
            <w:r w:rsidR="005D6FFA">
              <w:rPr>
                <w:rFonts w:ascii="Times New Roman" w:hAnsi="Times New Roman" w:cs="Times New Roman"/>
                <w:b/>
                <w:sz w:val="24"/>
                <w:szCs w:val="24"/>
              </w:rPr>
              <w:t>23</w:t>
            </w:r>
            <w:r w:rsidR="0071598E" w:rsidRPr="0001566F">
              <w:rPr>
                <w:rFonts w:ascii="Times New Roman" w:hAnsi="Times New Roman" w:cs="Times New Roman"/>
                <w:b/>
                <w:sz w:val="24"/>
                <w:szCs w:val="24"/>
              </w:rPr>
              <w:t>.10.</w:t>
            </w:r>
            <w:r w:rsidR="007E280D" w:rsidRPr="0001566F">
              <w:rPr>
                <w:rFonts w:ascii="Times New Roman" w:hAnsi="Times New Roman" w:cs="Times New Roman"/>
                <w:b/>
                <w:sz w:val="24"/>
                <w:szCs w:val="24"/>
              </w:rPr>
              <w:t>201</w:t>
            </w:r>
            <w:r w:rsidR="0071598E" w:rsidRPr="0001566F">
              <w:rPr>
                <w:rFonts w:ascii="Times New Roman" w:hAnsi="Times New Roman" w:cs="Times New Roman"/>
                <w:b/>
                <w:sz w:val="24"/>
                <w:szCs w:val="24"/>
              </w:rPr>
              <w:t>8</w:t>
            </w:r>
            <w:r w:rsidR="007B7C67" w:rsidRPr="0001566F">
              <w:rPr>
                <w:rFonts w:ascii="Times New Roman" w:hAnsi="Times New Roman" w:cs="Times New Roman"/>
                <w:b/>
                <w:sz w:val="24"/>
                <w:szCs w:val="24"/>
              </w:rPr>
              <w:t xml:space="preserve"> года </w:t>
            </w:r>
          </w:p>
        </w:tc>
      </w:tr>
      <w:tr w:rsidR="00C01570" w:rsidRPr="0001566F" w:rsidTr="00093504">
        <w:trPr>
          <w:trHeight w:val="513"/>
        </w:trPr>
        <w:tc>
          <w:tcPr>
            <w:tcW w:w="418" w:type="pct"/>
            <w:gridSpan w:val="2"/>
            <w:tcBorders>
              <w:top w:val="single" w:sz="4" w:space="0" w:color="auto"/>
              <w:left w:val="single" w:sz="4" w:space="0" w:color="auto"/>
              <w:bottom w:val="single" w:sz="4" w:space="0" w:color="auto"/>
              <w:right w:val="single" w:sz="4" w:space="0" w:color="auto"/>
            </w:tcBorders>
          </w:tcPr>
          <w:p w:rsidR="00601C1E"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8</w:t>
            </w:r>
            <w:r w:rsidR="002C24CD" w:rsidRPr="0001566F">
              <w:rPr>
                <w:rFonts w:ascii="Times New Roman" w:hAnsi="Times New Roman" w:cs="Times New Roman"/>
                <w:sz w:val="24"/>
                <w:szCs w:val="24"/>
              </w:rPr>
              <w:t>.2.</w:t>
            </w:r>
          </w:p>
        </w:tc>
        <w:tc>
          <w:tcPr>
            <w:tcW w:w="1044" w:type="pct"/>
            <w:tcBorders>
              <w:top w:val="single" w:sz="4" w:space="0" w:color="auto"/>
              <w:left w:val="single" w:sz="4" w:space="0" w:color="auto"/>
              <w:bottom w:val="single" w:sz="4" w:space="0" w:color="auto"/>
              <w:right w:val="single" w:sz="4" w:space="0" w:color="auto"/>
            </w:tcBorders>
          </w:tcPr>
          <w:p w:rsidR="00601C1E" w:rsidRPr="0001566F" w:rsidRDefault="002C24C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Дата окончания приема заявок </w:t>
            </w:r>
          </w:p>
        </w:tc>
        <w:tc>
          <w:tcPr>
            <w:tcW w:w="3538" w:type="pct"/>
            <w:tcBorders>
              <w:top w:val="single" w:sz="4" w:space="0" w:color="auto"/>
              <w:left w:val="single" w:sz="4" w:space="0" w:color="auto"/>
              <w:bottom w:val="single" w:sz="4" w:space="0" w:color="auto"/>
              <w:right w:val="single" w:sz="4" w:space="0" w:color="auto"/>
            </w:tcBorders>
          </w:tcPr>
          <w:p w:rsidR="004D66BA" w:rsidRPr="0001566F" w:rsidRDefault="005D6FFA" w:rsidP="0001566F">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09</w:t>
            </w:r>
            <w:r w:rsidR="0071598E" w:rsidRPr="0001566F">
              <w:rPr>
                <w:rFonts w:ascii="Times New Roman" w:hAnsi="Times New Roman" w:cs="Times New Roman"/>
                <w:sz w:val="24"/>
                <w:szCs w:val="24"/>
              </w:rPr>
              <w:t xml:space="preserve">.00 </w:t>
            </w:r>
            <w:r w:rsidR="007B7C67" w:rsidRPr="0001566F">
              <w:rPr>
                <w:rFonts w:ascii="Times New Roman" w:hAnsi="Times New Roman" w:cs="Times New Roman"/>
                <w:sz w:val="24"/>
                <w:szCs w:val="24"/>
              </w:rPr>
              <w:t xml:space="preserve"> местного времени </w:t>
            </w:r>
            <w:r>
              <w:rPr>
                <w:rFonts w:ascii="Times New Roman" w:hAnsi="Times New Roman" w:cs="Times New Roman"/>
                <w:b/>
                <w:sz w:val="24"/>
                <w:szCs w:val="24"/>
              </w:rPr>
              <w:t xml:space="preserve"> 13</w:t>
            </w:r>
            <w:r w:rsidR="0071598E" w:rsidRPr="0001566F">
              <w:rPr>
                <w:rFonts w:ascii="Times New Roman" w:hAnsi="Times New Roman" w:cs="Times New Roman"/>
                <w:b/>
                <w:sz w:val="24"/>
                <w:szCs w:val="24"/>
              </w:rPr>
              <w:t>.11.</w:t>
            </w:r>
            <w:r w:rsidR="00B330C7" w:rsidRPr="0001566F">
              <w:rPr>
                <w:rFonts w:ascii="Times New Roman" w:hAnsi="Times New Roman" w:cs="Times New Roman"/>
                <w:b/>
                <w:sz w:val="24"/>
                <w:szCs w:val="24"/>
              </w:rPr>
              <w:t>201</w:t>
            </w:r>
            <w:r w:rsidR="003E2A36" w:rsidRPr="0001566F">
              <w:rPr>
                <w:rFonts w:ascii="Times New Roman" w:hAnsi="Times New Roman" w:cs="Times New Roman"/>
                <w:b/>
                <w:sz w:val="24"/>
                <w:szCs w:val="24"/>
              </w:rPr>
              <w:t>8</w:t>
            </w:r>
            <w:r w:rsidR="007B7C67" w:rsidRPr="0001566F">
              <w:rPr>
                <w:rFonts w:ascii="Times New Roman" w:hAnsi="Times New Roman" w:cs="Times New Roman"/>
                <w:b/>
                <w:sz w:val="24"/>
                <w:szCs w:val="24"/>
              </w:rPr>
              <w:t xml:space="preserve"> </w:t>
            </w:r>
            <w:r w:rsidR="004B4F5C" w:rsidRPr="0001566F">
              <w:rPr>
                <w:rFonts w:ascii="Times New Roman" w:hAnsi="Times New Roman" w:cs="Times New Roman"/>
                <w:b/>
                <w:sz w:val="24"/>
                <w:szCs w:val="24"/>
              </w:rPr>
              <w:t>года</w:t>
            </w:r>
          </w:p>
          <w:p w:rsidR="00C01BF9" w:rsidRPr="0001566F" w:rsidRDefault="00C01BF9" w:rsidP="0001566F">
            <w:pPr>
              <w:pStyle w:val="ConsPlusNormal"/>
              <w:widowControl/>
              <w:ind w:firstLine="0"/>
              <w:jc w:val="both"/>
              <w:rPr>
                <w:rFonts w:ascii="Times New Roman" w:hAnsi="Times New Roman" w:cs="Times New Roman"/>
                <w:sz w:val="24"/>
                <w:szCs w:val="24"/>
              </w:rPr>
            </w:pPr>
          </w:p>
        </w:tc>
      </w:tr>
      <w:tr w:rsidR="002C24CD"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2C24CD" w:rsidRPr="0001566F" w:rsidRDefault="00B35839"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9</w:t>
            </w:r>
            <w:r w:rsidR="002C24CD" w:rsidRPr="0001566F">
              <w:rPr>
                <w:rFonts w:ascii="Times New Roman" w:hAnsi="Times New Roman" w:cs="Times New Roman"/>
                <w:b/>
                <w:sz w:val="24"/>
                <w:szCs w:val="24"/>
              </w:rPr>
              <w:t>. Порядок, место подачи заявок на участие в аукционе</w:t>
            </w: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2C24CD"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2C24CD"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9</w:t>
            </w:r>
            <w:r w:rsidR="002C24CD" w:rsidRPr="0001566F">
              <w:rPr>
                <w:rFonts w:ascii="Times New Roman" w:hAnsi="Times New Roman" w:cs="Times New Roman"/>
                <w:sz w:val="24"/>
                <w:szCs w:val="24"/>
              </w:rPr>
              <w:t>.1.</w:t>
            </w:r>
          </w:p>
        </w:tc>
        <w:tc>
          <w:tcPr>
            <w:tcW w:w="4582" w:type="pct"/>
            <w:gridSpan w:val="2"/>
            <w:tcBorders>
              <w:top w:val="single" w:sz="4" w:space="0" w:color="auto"/>
              <w:left w:val="single" w:sz="4" w:space="0" w:color="auto"/>
              <w:bottom w:val="single" w:sz="4" w:space="0" w:color="auto"/>
              <w:right w:val="single" w:sz="4" w:space="0" w:color="auto"/>
            </w:tcBorders>
          </w:tcPr>
          <w:p w:rsidR="00411B9A" w:rsidRPr="0001566F" w:rsidRDefault="007B7C6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623080, Свердловская область, Нижнесергинский район, г. Михайловск, ул. Кирова, д.22 (каб.3)</w:t>
            </w:r>
          </w:p>
        </w:tc>
      </w:tr>
      <w:tr w:rsidR="002C24CD" w:rsidRPr="0001566F" w:rsidTr="00093504">
        <w:tc>
          <w:tcPr>
            <w:tcW w:w="418" w:type="pct"/>
            <w:gridSpan w:val="2"/>
            <w:tcBorders>
              <w:top w:val="single" w:sz="4" w:space="0" w:color="auto"/>
              <w:left w:val="single" w:sz="4" w:space="0" w:color="auto"/>
              <w:bottom w:val="single" w:sz="4" w:space="0" w:color="auto"/>
              <w:right w:val="single" w:sz="4" w:space="0" w:color="auto"/>
            </w:tcBorders>
          </w:tcPr>
          <w:p w:rsidR="002C24CD" w:rsidRPr="0001566F" w:rsidRDefault="00B3583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9</w:t>
            </w:r>
            <w:r w:rsidR="002C24CD" w:rsidRPr="0001566F">
              <w:rPr>
                <w:rFonts w:ascii="Times New Roman" w:hAnsi="Times New Roman" w:cs="Times New Roman"/>
                <w:sz w:val="24"/>
                <w:szCs w:val="24"/>
              </w:rPr>
              <w:t>.2.</w:t>
            </w:r>
          </w:p>
        </w:tc>
        <w:tc>
          <w:tcPr>
            <w:tcW w:w="4582" w:type="pct"/>
            <w:gridSpan w:val="2"/>
            <w:tcBorders>
              <w:top w:val="single" w:sz="4" w:space="0" w:color="auto"/>
              <w:left w:val="single" w:sz="4" w:space="0" w:color="auto"/>
              <w:bottom w:val="single" w:sz="4" w:space="0" w:color="auto"/>
              <w:right w:val="single" w:sz="4" w:space="0" w:color="auto"/>
            </w:tcBorders>
          </w:tcPr>
          <w:p w:rsidR="00411B9A" w:rsidRPr="0001566F" w:rsidRDefault="002C24CD" w:rsidP="0001566F">
            <w:pPr>
              <w:pStyle w:val="ConsPlusNonformat"/>
              <w:widowControl/>
              <w:jc w:val="both"/>
              <w:rPr>
                <w:rFonts w:ascii="Times New Roman" w:hAnsi="Times New Roman" w:cs="Times New Roman"/>
                <w:color w:val="FF0000"/>
                <w:sz w:val="24"/>
                <w:szCs w:val="24"/>
              </w:rPr>
            </w:pPr>
            <w:r w:rsidRPr="0001566F">
              <w:rPr>
                <w:rFonts w:ascii="Times New Roman" w:hAnsi="Times New Roman" w:cs="Times New Roman"/>
                <w:sz w:val="24"/>
                <w:szCs w:val="24"/>
              </w:rPr>
              <w:t xml:space="preserve">Прием заявок на участие в аукционе прекращается </w:t>
            </w:r>
            <w:r w:rsidR="00961C56" w:rsidRPr="0001566F">
              <w:rPr>
                <w:rFonts w:ascii="Times New Roman" w:hAnsi="Times New Roman" w:cs="Times New Roman"/>
                <w:sz w:val="24"/>
                <w:szCs w:val="24"/>
              </w:rPr>
              <w:t>в</w:t>
            </w:r>
            <w:r w:rsidR="00961C56" w:rsidRPr="0001566F">
              <w:rPr>
                <w:rFonts w:ascii="Times New Roman" w:hAnsi="Times New Roman" w:cs="Times New Roman"/>
                <w:color w:val="FF0000"/>
                <w:sz w:val="24"/>
                <w:szCs w:val="24"/>
              </w:rPr>
              <w:t xml:space="preserve"> </w:t>
            </w:r>
            <w:r w:rsidR="005D6FFA">
              <w:rPr>
                <w:rFonts w:ascii="Times New Roman" w:hAnsi="Times New Roman" w:cs="Times New Roman"/>
                <w:sz w:val="24"/>
                <w:szCs w:val="24"/>
              </w:rPr>
              <w:t>09</w:t>
            </w:r>
            <w:r w:rsidR="00961C56" w:rsidRPr="0001566F">
              <w:rPr>
                <w:rFonts w:ascii="Times New Roman" w:hAnsi="Times New Roman" w:cs="Times New Roman"/>
                <w:sz w:val="24"/>
                <w:szCs w:val="24"/>
              </w:rPr>
              <w:t xml:space="preserve">.00  местного времени </w:t>
            </w:r>
            <w:r w:rsidR="005D6FFA">
              <w:rPr>
                <w:rFonts w:ascii="Times New Roman" w:hAnsi="Times New Roman" w:cs="Times New Roman"/>
                <w:b/>
                <w:sz w:val="24"/>
                <w:szCs w:val="24"/>
              </w:rPr>
              <w:t xml:space="preserve"> 13</w:t>
            </w:r>
            <w:r w:rsidR="00961C56" w:rsidRPr="0001566F">
              <w:rPr>
                <w:rFonts w:ascii="Times New Roman" w:hAnsi="Times New Roman" w:cs="Times New Roman"/>
                <w:b/>
                <w:sz w:val="24"/>
                <w:szCs w:val="24"/>
              </w:rPr>
              <w:t>.11.2018 года</w:t>
            </w:r>
          </w:p>
        </w:tc>
      </w:tr>
      <w:tr w:rsidR="002C24CD"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197818" w:rsidRPr="0001566F" w:rsidRDefault="00197818"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w:t>
            </w:r>
            <w:r w:rsidR="00B35839" w:rsidRPr="0001566F">
              <w:rPr>
                <w:rFonts w:ascii="Times New Roman" w:hAnsi="Times New Roman" w:cs="Times New Roman"/>
                <w:b/>
                <w:sz w:val="24"/>
                <w:szCs w:val="24"/>
              </w:rPr>
              <w:t>0</w:t>
            </w:r>
            <w:r w:rsidRPr="0001566F">
              <w:rPr>
                <w:rFonts w:ascii="Times New Roman" w:hAnsi="Times New Roman" w:cs="Times New Roman"/>
                <w:b/>
                <w:sz w:val="24"/>
                <w:szCs w:val="24"/>
              </w:rPr>
              <w:t>. Срок, место и порядок предоставления документации об аукционе</w:t>
            </w:r>
          </w:p>
          <w:p w:rsidR="00480E1B" w:rsidRPr="0001566F" w:rsidRDefault="00480E1B" w:rsidP="0001566F">
            <w:pPr>
              <w:pStyle w:val="ConsPlusNormal"/>
              <w:widowControl/>
              <w:ind w:left="566" w:firstLine="0"/>
              <w:jc w:val="center"/>
              <w:rPr>
                <w:rFonts w:ascii="Times New Roman" w:hAnsi="Times New Roman" w:cs="Times New Roman"/>
                <w:b/>
                <w:sz w:val="24"/>
                <w:szCs w:val="24"/>
              </w:rPr>
            </w:pPr>
          </w:p>
          <w:p w:rsidR="00135D0C" w:rsidRPr="0001566F" w:rsidRDefault="00135D0C" w:rsidP="0001566F">
            <w:pPr>
              <w:pStyle w:val="ConsPlusNormal"/>
              <w:widowControl/>
              <w:ind w:left="566" w:firstLine="0"/>
              <w:jc w:val="center"/>
              <w:rPr>
                <w:rFonts w:ascii="Times New Roman" w:hAnsi="Times New Roman" w:cs="Times New Roman"/>
                <w:b/>
                <w:sz w:val="24"/>
                <w:szCs w:val="24"/>
              </w:rPr>
            </w:pPr>
          </w:p>
        </w:tc>
      </w:tr>
      <w:tr w:rsidR="00C01570" w:rsidRPr="0001566F" w:rsidTr="00E355BC">
        <w:tc>
          <w:tcPr>
            <w:tcW w:w="389" w:type="pct"/>
            <w:tcBorders>
              <w:top w:val="single" w:sz="4" w:space="0" w:color="auto"/>
              <w:left w:val="single" w:sz="4" w:space="0" w:color="auto"/>
              <w:bottom w:val="single" w:sz="4" w:space="0" w:color="auto"/>
              <w:right w:val="single" w:sz="4" w:space="0" w:color="auto"/>
            </w:tcBorders>
          </w:tcPr>
          <w:p w:rsidR="00601C1E" w:rsidRPr="0001566F" w:rsidRDefault="002C24C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0</w:t>
            </w:r>
            <w:r w:rsidRPr="0001566F">
              <w:rPr>
                <w:rFonts w:ascii="Times New Roman" w:hAnsi="Times New Roman" w:cs="Times New Roman"/>
                <w:sz w:val="24"/>
                <w:szCs w:val="24"/>
              </w:rPr>
              <w:t>.1.</w:t>
            </w:r>
          </w:p>
        </w:tc>
        <w:tc>
          <w:tcPr>
            <w:tcW w:w="1074" w:type="pct"/>
            <w:gridSpan w:val="2"/>
            <w:tcBorders>
              <w:top w:val="single" w:sz="4" w:space="0" w:color="auto"/>
              <w:left w:val="single" w:sz="4" w:space="0" w:color="auto"/>
              <w:bottom w:val="single" w:sz="4" w:space="0" w:color="auto"/>
              <w:right w:val="single" w:sz="4" w:space="0" w:color="auto"/>
            </w:tcBorders>
          </w:tcPr>
          <w:p w:rsidR="00601C1E" w:rsidRPr="0001566F" w:rsidRDefault="002C24C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Место предоставления </w:t>
            </w:r>
            <w:r w:rsidR="00C01570" w:rsidRPr="0001566F">
              <w:rPr>
                <w:rFonts w:ascii="Times New Roman" w:hAnsi="Times New Roman" w:cs="Times New Roman"/>
                <w:sz w:val="24"/>
                <w:szCs w:val="24"/>
              </w:rPr>
              <w:t>документации</w:t>
            </w:r>
            <w:r w:rsidRPr="0001566F">
              <w:rPr>
                <w:rFonts w:ascii="Times New Roman" w:hAnsi="Times New Roman" w:cs="Times New Roman"/>
                <w:sz w:val="24"/>
                <w:szCs w:val="24"/>
              </w:rPr>
              <w:t xml:space="preserve"> об аукционе</w:t>
            </w:r>
          </w:p>
        </w:tc>
        <w:tc>
          <w:tcPr>
            <w:tcW w:w="3538" w:type="pct"/>
            <w:tcBorders>
              <w:top w:val="single" w:sz="4" w:space="0" w:color="auto"/>
              <w:left w:val="single" w:sz="4" w:space="0" w:color="auto"/>
              <w:bottom w:val="single" w:sz="4" w:space="0" w:color="auto"/>
              <w:right w:val="single" w:sz="4" w:space="0" w:color="auto"/>
            </w:tcBorders>
          </w:tcPr>
          <w:p w:rsidR="00961C56" w:rsidRPr="0001566F" w:rsidRDefault="00961C56" w:rsidP="0001566F">
            <w:pPr>
              <w:pStyle w:val="10"/>
              <w:jc w:val="both"/>
              <w:rPr>
                <w:rFonts w:ascii="Times New Roman" w:hAnsi="Times New Roman" w:cs="Times New Roman"/>
                <w:sz w:val="24"/>
                <w:szCs w:val="24"/>
              </w:rPr>
            </w:pPr>
            <w:r w:rsidRPr="0001566F">
              <w:rPr>
                <w:rStyle w:val="5"/>
                <w:rFonts w:ascii="Times New Roman" w:hAnsi="Times New Roman"/>
                <w:sz w:val="24"/>
                <w:szCs w:val="24"/>
              </w:rPr>
              <w:t>623080, Свердловская область Нижнесергинский район, г. Михайловск, ул. Кирова, д. 22, (каб.3)</w:t>
            </w:r>
          </w:p>
          <w:p w:rsidR="00601C1E" w:rsidRPr="0001566F" w:rsidRDefault="00601C1E" w:rsidP="0001566F">
            <w:pPr>
              <w:pStyle w:val="ConsPlusNormal"/>
              <w:widowControl/>
              <w:ind w:firstLine="0"/>
              <w:jc w:val="both"/>
              <w:rPr>
                <w:rFonts w:ascii="Times New Roman" w:hAnsi="Times New Roman" w:cs="Times New Roman"/>
                <w:sz w:val="24"/>
                <w:szCs w:val="24"/>
              </w:rPr>
            </w:pPr>
          </w:p>
        </w:tc>
      </w:tr>
      <w:tr w:rsidR="00135D0C" w:rsidRPr="0001566F" w:rsidTr="00E355BC">
        <w:tc>
          <w:tcPr>
            <w:tcW w:w="389" w:type="pct"/>
            <w:tcBorders>
              <w:top w:val="single" w:sz="4" w:space="0" w:color="auto"/>
              <w:left w:val="single" w:sz="4" w:space="0" w:color="auto"/>
              <w:bottom w:val="single" w:sz="4" w:space="0" w:color="auto"/>
              <w:right w:val="single" w:sz="4" w:space="0" w:color="auto"/>
            </w:tcBorders>
          </w:tcPr>
          <w:p w:rsidR="00135D0C" w:rsidRPr="0001566F" w:rsidRDefault="00135D0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0</w:t>
            </w:r>
            <w:r w:rsidRPr="0001566F">
              <w:rPr>
                <w:rFonts w:ascii="Times New Roman" w:hAnsi="Times New Roman" w:cs="Times New Roman"/>
                <w:sz w:val="24"/>
                <w:szCs w:val="24"/>
              </w:rPr>
              <w:t>.2.</w:t>
            </w:r>
          </w:p>
        </w:tc>
        <w:tc>
          <w:tcPr>
            <w:tcW w:w="1074" w:type="pct"/>
            <w:gridSpan w:val="2"/>
            <w:tcBorders>
              <w:top w:val="single" w:sz="4" w:space="0" w:color="auto"/>
              <w:left w:val="single" w:sz="4" w:space="0" w:color="auto"/>
              <w:bottom w:val="single" w:sz="4" w:space="0" w:color="auto"/>
              <w:right w:val="single" w:sz="4" w:space="0" w:color="auto"/>
            </w:tcBorders>
          </w:tcPr>
          <w:p w:rsidR="00135D0C" w:rsidRPr="0001566F" w:rsidRDefault="00135D0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Порядок предоставления документации об аукционе</w:t>
            </w:r>
          </w:p>
        </w:tc>
        <w:tc>
          <w:tcPr>
            <w:tcW w:w="3538" w:type="pct"/>
            <w:tcBorders>
              <w:top w:val="single" w:sz="4" w:space="0" w:color="auto"/>
              <w:left w:val="single" w:sz="4" w:space="0" w:color="auto"/>
              <w:bottom w:val="single" w:sz="4" w:space="0" w:color="auto"/>
              <w:right w:val="single" w:sz="4" w:space="0" w:color="auto"/>
            </w:tcBorders>
          </w:tcPr>
          <w:p w:rsidR="00195AAA" w:rsidRDefault="00195AAA" w:rsidP="0001566F">
            <w:pPr>
              <w:keepNext/>
              <w:jc w:val="both"/>
              <w:outlineLvl w:val="1"/>
            </w:pPr>
            <w:r w:rsidRPr="0001566F">
              <w:rPr>
                <w:b/>
              </w:rPr>
              <w:t xml:space="preserve">Аукционная документация предоставляется  заинтересованным лицам без взимания платы по адресу: </w:t>
            </w:r>
            <w:r w:rsidRPr="0001566F">
              <w:t xml:space="preserve">623080, Свердловская область, Нижнесергинский район, г. Михайловск, ул. Кирова, 22. или на официальном сайте торги: </w:t>
            </w:r>
            <w:hyperlink r:id="rId9" w:history="1">
              <w:r w:rsidRPr="0001566F">
                <w:rPr>
                  <w:color w:val="0000FF"/>
                  <w:u w:val="single"/>
                  <w:lang w:val="en-US"/>
                </w:rPr>
                <w:t>www</w:t>
              </w:r>
              <w:r w:rsidRPr="0001566F">
                <w:rPr>
                  <w:color w:val="0000FF"/>
                  <w:u w:val="single"/>
                </w:rPr>
                <w:t>.</w:t>
              </w:r>
              <w:proofErr w:type="spellStart"/>
              <w:r w:rsidRPr="0001566F">
                <w:rPr>
                  <w:color w:val="0000FF"/>
                  <w:u w:val="single"/>
                  <w:lang w:val="en-US"/>
                </w:rPr>
                <w:t>torgi</w:t>
              </w:r>
              <w:proofErr w:type="spellEnd"/>
              <w:r w:rsidRPr="0001566F">
                <w:rPr>
                  <w:color w:val="0000FF"/>
                  <w:u w:val="single"/>
                </w:rPr>
                <w:t>.</w:t>
              </w:r>
              <w:proofErr w:type="spellStart"/>
              <w:r w:rsidRPr="0001566F">
                <w:rPr>
                  <w:color w:val="0000FF"/>
                  <w:u w:val="single"/>
                  <w:lang w:val="en-US"/>
                </w:rPr>
                <w:t>gov</w:t>
              </w:r>
              <w:proofErr w:type="spellEnd"/>
              <w:r w:rsidRPr="0001566F">
                <w:rPr>
                  <w:color w:val="0000FF"/>
                  <w:u w:val="single"/>
                </w:rPr>
                <w:t>.</w:t>
              </w:r>
              <w:proofErr w:type="spellStart"/>
              <w:r w:rsidRPr="0001566F">
                <w:rPr>
                  <w:color w:val="0000FF"/>
                  <w:u w:val="single"/>
                  <w:lang w:val="en-US"/>
                </w:rPr>
                <w:t>ru</w:t>
              </w:r>
              <w:proofErr w:type="spellEnd"/>
            </w:hyperlink>
            <w:r w:rsidRPr="0001566F">
              <w:t>.</w:t>
            </w:r>
          </w:p>
          <w:p w:rsidR="00646CCC" w:rsidRDefault="00646CCC" w:rsidP="0001566F">
            <w:pPr>
              <w:keepNext/>
              <w:jc w:val="both"/>
              <w:outlineLvl w:val="1"/>
            </w:pPr>
            <w:proofErr w:type="gramStart"/>
            <w: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p>
          <w:p w:rsidR="00135D0C" w:rsidRPr="00646CCC" w:rsidRDefault="00135D0C" w:rsidP="00646CCC">
            <w:pPr>
              <w:keepNext/>
              <w:tabs>
                <w:tab w:val="left" w:pos="1215"/>
              </w:tabs>
              <w:jc w:val="both"/>
              <w:outlineLvl w:val="1"/>
              <w:rPr>
                <w:b/>
                <w:lang w:eastAsia="ar-SA"/>
              </w:rPr>
            </w:pPr>
            <w:bookmarkStart w:id="0" w:name="_GoBack"/>
            <w:bookmarkEnd w:id="0"/>
          </w:p>
        </w:tc>
      </w:tr>
      <w:tr w:rsidR="00C01570" w:rsidRPr="0001566F" w:rsidTr="00E355BC">
        <w:trPr>
          <w:trHeight w:val="811"/>
        </w:trPr>
        <w:tc>
          <w:tcPr>
            <w:tcW w:w="389" w:type="pct"/>
            <w:tcBorders>
              <w:top w:val="single" w:sz="4" w:space="0" w:color="auto"/>
              <w:left w:val="single" w:sz="4" w:space="0" w:color="auto"/>
              <w:bottom w:val="single" w:sz="4" w:space="0" w:color="auto"/>
              <w:right w:val="single" w:sz="4" w:space="0" w:color="auto"/>
            </w:tcBorders>
          </w:tcPr>
          <w:p w:rsidR="00601C1E" w:rsidRPr="0001566F" w:rsidRDefault="001469A5"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lastRenderedPageBreak/>
              <w:t>1</w:t>
            </w:r>
            <w:r w:rsidR="00B35839" w:rsidRPr="0001566F">
              <w:rPr>
                <w:rFonts w:ascii="Times New Roman" w:hAnsi="Times New Roman" w:cs="Times New Roman"/>
                <w:sz w:val="24"/>
                <w:szCs w:val="24"/>
              </w:rPr>
              <w:t>0</w:t>
            </w:r>
            <w:r w:rsidRPr="0001566F">
              <w:rPr>
                <w:rFonts w:ascii="Times New Roman" w:hAnsi="Times New Roman" w:cs="Times New Roman"/>
                <w:sz w:val="24"/>
                <w:szCs w:val="24"/>
              </w:rPr>
              <w:t>.3.</w:t>
            </w:r>
          </w:p>
        </w:tc>
        <w:tc>
          <w:tcPr>
            <w:tcW w:w="1074" w:type="pct"/>
            <w:gridSpan w:val="2"/>
            <w:tcBorders>
              <w:top w:val="single" w:sz="4" w:space="0" w:color="auto"/>
              <w:left w:val="single" w:sz="4" w:space="0" w:color="auto"/>
              <w:bottom w:val="single" w:sz="4" w:space="0" w:color="auto"/>
              <w:right w:val="single" w:sz="4" w:space="0" w:color="auto"/>
            </w:tcBorders>
          </w:tcPr>
          <w:p w:rsidR="00601C1E" w:rsidRPr="0001566F" w:rsidRDefault="001469A5"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Электронный адрес в сети Интернет</w:t>
            </w:r>
          </w:p>
        </w:tc>
        <w:tc>
          <w:tcPr>
            <w:tcW w:w="3538" w:type="pct"/>
            <w:tcBorders>
              <w:top w:val="single" w:sz="4" w:space="0" w:color="auto"/>
              <w:left w:val="single" w:sz="4" w:space="0" w:color="auto"/>
              <w:bottom w:val="single" w:sz="4" w:space="0" w:color="auto"/>
              <w:right w:val="single" w:sz="4" w:space="0" w:color="auto"/>
            </w:tcBorders>
          </w:tcPr>
          <w:p w:rsidR="00411B9A" w:rsidRPr="0001566F" w:rsidRDefault="001469A5"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Документация об аукционе размещена</w:t>
            </w:r>
            <w:r w:rsidR="00C54D4F" w:rsidRPr="0001566F">
              <w:rPr>
                <w:rFonts w:ascii="Times New Roman" w:hAnsi="Times New Roman" w:cs="Times New Roman"/>
                <w:sz w:val="24"/>
                <w:szCs w:val="24"/>
              </w:rPr>
              <w:t xml:space="preserve">, на федеральном сайте </w:t>
            </w:r>
            <w:r w:rsidR="00C54D4F" w:rsidRPr="0001566F">
              <w:rPr>
                <w:rFonts w:ascii="Times New Roman" w:hAnsi="Times New Roman" w:cs="Times New Roman"/>
                <w:sz w:val="24"/>
                <w:szCs w:val="24"/>
                <w:lang w:val="en-US"/>
              </w:rPr>
              <w:t>www</w:t>
            </w:r>
            <w:r w:rsidR="00C54D4F" w:rsidRPr="0001566F">
              <w:rPr>
                <w:rFonts w:ascii="Times New Roman" w:hAnsi="Times New Roman" w:cs="Times New Roman"/>
                <w:sz w:val="24"/>
                <w:szCs w:val="24"/>
              </w:rPr>
              <w:t xml:space="preserve"> </w:t>
            </w:r>
            <w:proofErr w:type="spellStart"/>
            <w:r w:rsidR="00C54D4F" w:rsidRPr="0001566F">
              <w:rPr>
                <w:rFonts w:ascii="Times New Roman" w:hAnsi="Times New Roman" w:cs="Times New Roman"/>
                <w:sz w:val="24"/>
                <w:szCs w:val="24"/>
                <w:lang w:val="en-US"/>
              </w:rPr>
              <w:t>torgi</w:t>
            </w:r>
            <w:proofErr w:type="spellEnd"/>
            <w:r w:rsidR="00C54D4F" w:rsidRPr="0001566F">
              <w:rPr>
                <w:rFonts w:ascii="Times New Roman" w:hAnsi="Times New Roman" w:cs="Times New Roman"/>
                <w:sz w:val="24"/>
                <w:szCs w:val="24"/>
              </w:rPr>
              <w:t>.</w:t>
            </w:r>
            <w:proofErr w:type="spellStart"/>
            <w:r w:rsidR="00C54D4F" w:rsidRPr="0001566F">
              <w:rPr>
                <w:rFonts w:ascii="Times New Roman" w:hAnsi="Times New Roman" w:cs="Times New Roman"/>
                <w:sz w:val="24"/>
                <w:szCs w:val="24"/>
                <w:lang w:val="en-US"/>
              </w:rPr>
              <w:t>gov</w:t>
            </w:r>
            <w:proofErr w:type="spellEnd"/>
            <w:r w:rsidR="00C54D4F" w:rsidRPr="0001566F">
              <w:rPr>
                <w:rFonts w:ascii="Times New Roman" w:hAnsi="Times New Roman" w:cs="Times New Roman"/>
                <w:sz w:val="24"/>
                <w:szCs w:val="24"/>
              </w:rPr>
              <w:t>.</w:t>
            </w:r>
            <w:proofErr w:type="spellStart"/>
            <w:r w:rsidR="00C54D4F" w:rsidRPr="0001566F">
              <w:rPr>
                <w:rFonts w:ascii="Times New Roman" w:hAnsi="Times New Roman" w:cs="Times New Roman"/>
                <w:sz w:val="24"/>
                <w:szCs w:val="24"/>
                <w:lang w:val="en-US"/>
              </w:rPr>
              <w:t>ru</w:t>
            </w:r>
            <w:proofErr w:type="spellEnd"/>
            <w:r w:rsidR="00961C56" w:rsidRPr="0001566F">
              <w:rPr>
                <w:rFonts w:ascii="Times New Roman" w:hAnsi="Times New Roman" w:cs="Times New Roman"/>
                <w:sz w:val="24"/>
                <w:szCs w:val="24"/>
              </w:rPr>
              <w:t>, на официальном сайте администрации Михайловского муниципального образования mixailovskoemo.ru</w:t>
            </w:r>
          </w:p>
        </w:tc>
      </w:tr>
      <w:tr w:rsidR="00D3373A"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firstLine="0"/>
              <w:jc w:val="center"/>
              <w:rPr>
                <w:rFonts w:ascii="Times New Roman" w:hAnsi="Times New Roman" w:cs="Times New Roman"/>
                <w:b/>
                <w:sz w:val="24"/>
                <w:szCs w:val="24"/>
              </w:rPr>
            </w:pPr>
          </w:p>
          <w:p w:rsidR="00D3373A" w:rsidRPr="0001566F" w:rsidRDefault="00D3373A"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1</w:t>
            </w:r>
            <w:r w:rsidR="00B35839" w:rsidRPr="0001566F">
              <w:rPr>
                <w:rFonts w:ascii="Times New Roman" w:hAnsi="Times New Roman" w:cs="Times New Roman"/>
                <w:b/>
                <w:sz w:val="24"/>
                <w:szCs w:val="24"/>
              </w:rPr>
              <w:t>1</w:t>
            </w:r>
            <w:r w:rsidRPr="0001566F">
              <w:rPr>
                <w:rFonts w:ascii="Times New Roman" w:hAnsi="Times New Roman" w:cs="Times New Roman"/>
                <w:b/>
                <w:sz w:val="24"/>
                <w:szCs w:val="24"/>
              </w:rPr>
              <w:t>. Место, дата и время начала рассмотрения заявок</w:t>
            </w:r>
            <w:r w:rsidR="00B25422" w:rsidRPr="0001566F">
              <w:rPr>
                <w:rFonts w:ascii="Times New Roman" w:hAnsi="Times New Roman" w:cs="Times New Roman"/>
                <w:b/>
                <w:sz w:val="24"/>
                <w:szCs w:val="24"/>
              </w:rPr>
              <w:t xml:space="preserve"> </w:t>
            </w:r>
            <w:r w:rsidRPr="0001566F">
              <w:rPr>
                <w:rFonts w:ascii="Times New Roman" w:hAnsi="Times New Roman" w:cs="Times New Roman"/>
                <w:b/>
                <w:sz w:val="24"/>
                <w:szCs w:val="24"/>
              </w:rPr>
              <w:t>на участие в аукционе</w:t>
            </w:r>
          </w:p>
          <w:p w:rsidR="00135D0C" w:rsidRPr="0001566F" w:rsidRDefault="00135D0C" w:rsidP="0001566F">
            <w:pPr>
              <w:pStyle w:val="ConsPlusNormal"/>
              <w:widowControl/>
              <w:ind w:firstLine="0"/>
              <w:jc w:val="center"/>
              <w:rPr>
                <w:rFonts w:ascii="Times New Roman" w:hAnsi="Times New Roman" w:cs="Times New Roman"/>
                <w:b/>
                <w:sz w:val="24"/>
                <w:szCs w:val="24"/>
              </w:rPr>
            </w:pPr>
          </w:p>
        </w:tc>
      </w:tr>
      <w:tr w:rsidR="00D3373A" w:rsidRPr="0001566F" w:rsidTr="00E355BC">
        <w:trPr>
          <w:trHeight w:val="563"/>
        </w:trPr>
        <w:tc>
          <w:tcPr>
            <w:tcW w:w="389" w:type="pct"/>
            <w:tcBorders>
              <w:top w:val="single" w:sz="4" w:space="0" w:color="auto"/>
              <w:left w:val="single" w:sz="4" w:space="0" w:color="auto"/>
              <w:bottom w:val="single" w:sz="4" w:space="0" w:color="auto"/>
              <w:right w:val="single" w:sz="4" w:space="0" w:color="auto"/>
            </w:tcBorders>
          </w:tcPr>
          <w:p w:rsidR="00D3373A"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1</w:t>
            </w:r>
            <w:r w:rsidR="00D3373A"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961C56" w:rsidP="005D6FFA">
            <w:pPr>
              <w:pStyle w:val="10"/>
              <w:jc w:val="both"/>
              <w:rPr>
                <w:rFonts w:ascii="Times New Roman" w:hAnsi="Times New Roman" w:cs="Times New Roman"/>
                <w:sz w:val="24"/>
                <w:szCs w:val="24"/>
              </w:rPr>
            </w:pPr>
            <w:r w:rsidRPr="0001566F">
              <w:rPr>
                <w:rStyle w:val="5"/>
                <w:rFonts w:ascii="Times New Roman" w:hAnsi="Times New Roman"/>
                <w:sz w:val="24"/>
                <w:szCs w:val="24"/>
              </w:rPr>
              <w:t xml:space="preserve">623080, Свердловская область Нижнесергинский район, г. Михайловск, ул. Кирова, д. 22, (каб.3), </w:t>
            </w:r>
            <w:r w:rsidR="00D3373A" w:rsidRPr="0001566F">
              <w:rPr>
                <w:rFonts w:ascii="Times New Roman" w:hAnsi="Times New Roman" w:cs="Times New Roman"/>
                <w:sz w:val="24"/>
                <w:szCs w:val="24"/>
              </w:rPr>
              <w:t xml:space="preserve"> </w:t>
            </w:r>
            <w:r w:rsidR="005D6FFA" w:rsidRPr="00810905">
              <w:rPr>
                <w:rFonts w:ascii="Times New Roman" w:hAnsi="Times New Roman" w:cs="Times New Roman"/>
                <w:b/>
                <w:sz w:val="24"/>
                <w:szCs w:val="24"/>
              </w:rPr>
              <w:t>в 09</w:t>
            </w:r>
            <w:r w:rsidR="00BA5D9B" w:rsidRPr="00810905">
              <w:rPr>
                <w:rFonts w:ascii="Times New Roman" w:hAnsi="Times New Roman" w:cs="Times New Roman"/>
                <w:b/>
                <w:sz w:val="24"/>
                <w:szCs w:val="24"/>
              </w:rPr>
              <w:t>:00</w:t>
            </w:r>
            <w:r w:rsidR="00D3373A" w:rsidRPr="00810905">
              <w:rPr>
                <w:rFonts w:ascii="Times New Roman" w:hAnsi="Times New Roman" w:cs="Times New Roman"/>
                <w:b/>
                <w:sz w:val="24"/>
                <w:szCs w:val="24"/>
              </w:rPr>
              <w:t xml:space="preserve"> часов местного времени </w:t>
            </w:r>
            <w:r w:rsidRPr="00810905">
              <w:rPr>
                <w:rFonts w:ascii="Times New Roman" w:hAnsi="Times New Roman" w:cs="Times New Roman"/>
                <w:b/>
                <w:sz w:val="24"/>
                <w:szCs w:val="24"/>
              </w:rPr>
              <w:t xml:space="preserve"> </w:t>
            </w:r>
            <w:r w:rsidR="004B4F5C" w:rsidRPr="00810905">
              <w:rPr>
                <w:rFonts w:ascii="Times New Roman" w:hAnsi="Times New Roman" w:cs="Times New Roman"/>
                <w:b/>
                <w:sz w:val="24"/>
                <w:szCs w:val="24"/>
              </w:rPr>
              <w:t xml:space="preserve"> </w:t>
            </w:r>
            <w:r w:rsidR="005D6FFA" w:rsidRPr="00810905">
              <w:rPr>
                <w:rFonts w:ascii="Times New Roman" w:hAnsi="Times New Roman" w:cs="Times New Roman"/>
                <w:b/>
                <w:sz w:val="24"/>
                <w:szCs w:val="24"/>
              </w:rPr>
              <w:t>13</w:t>
            </w:r>
            <w:r w:rsidRPr="00810905">
              <w:rPr>
                <w:rFonts w:ascii="Times New Roman" w:hAnsi="Times New Roman" w:cs="Times New Roman"/>
                <w:b/>
                <w:sz w:val="24"/>
                <w:szCs w:val="24"/>
              </w:rPr>
              <w:t xml:space="preserve"> ноября </w:t>
            </w:r>
            <w:r w:rsidR="007E280D" w:rsidRPr="00810905">
              <w:rPr>
                <w:rFonts w:ascii="Times New Roman" w:hAnsi="Times New Roman" w:cs="Times New Roman"/>
                <w:b/>
                <w:sz w:val="24"/>
                <w:szCs w:val="24"/>
              </w:rPr>
              <w:t xml:space="preserve"> 201</w:t>
            </w:r>
            <w:r w:rsidR="003E2A36" w:rsidRPr="00810905">
              <w:rPr>
                <w:rFonts w:ascii="Times New Roman" w:hAnsi="Times New Roman" w:cs="Times New Roman"/>
                <w:b/>
                <w:sz w:val="24"/>
                <w:szCs w:val="24"/>
              </w:rPr>
              <w:t xml:space="preserve">8 </w:t>
            </w:r>
            <w:r w:rsidR="004B4F5C" w:rsidRPr="00810905">
              <w:rPr>
                <w:rFonts w:ascii="Times New Roman" w:hAnsi="Times New Roman" w:cs="Times New Roman"/>
                <w:b/>
                <w:sz w:val="24"/>
                <w:szCs w:val="24"/>
              </w:rPr>
              <w:t>года.</w:t>
            </w:r>
          </w:p>
        </w:tc>
      </w:tr>
      <w:tr w:rsidR="00D3373A"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left="566" w:firstLine="0"/>
              <w:jc w:val="center"/>
              <w:rPr>
                <w:rFonts w:ascii="Times New Roman" w:hAnsi="Times New Roman" w:cs="Times New Roman"/>
                <w:b/>
                <w:sz w:val="24"/>
                <w:szCs w:val="24"/>
              </w:rPr>
            </w:pPr>
          </w:p>
          <w:p w:rsidR="00D3373A" w:rsidRPr="0001566F" w:rsidRDefault="00B25422" w:rsidP="0001566F">
            <w:pPr>
              <w:pStyle w:val="ConsPlusNormal"/>
              <w:widowControl/>
              <w:ind w:left="566" w:firstLine="0"/>
              <w:jc w:val="center"/>
              <w:rPr>
                <w:rFonts w:ascii="Times New Roman" w:hAnsi="Times New Roman" w:cs="Times New Roman"/>
                <w:b/>
                <w:sz w:val="24"/>
                <w:szCs w:val="24"/>
              </w:rPr>
            </w:pPr>
            <w:r w:rsidRPr="0001566F">
              <w:rPr>
                <w:rFonts w:ascii="Times New Roman" w:hAnsi="Times New Roman" w:cs="Times New Roman"/>
                <w:b/>
                <w:sz w:val="24"/>
                <w:szCs w:val="24"/>
              </w:rPr>
              <w:t>1</w:t>
            </w:r>
            <w:r w:rsidR="00B35839" w:rsidRPr="0001566F">
              <w:rPr>
                <w:rFonts w:ascii="Times New Roman" w:hAnsi="Times New Roman" w:cs="Times New Roman"/>
                <w:b/>
                <w:sz w:val="24"/>
                <w:szCs w:val="24"/>
              </w:rPr>
              <w:t>2</w:t>
            </w:r>
            <w:r w:rsidRPr="0001566F">
              <w:rPr>
                <w:rFonts w:ascii="Times New Roman" w:hAnsi="Times New Roman" w:cs="Times New Roman"/>
                <w:b/>
                <w:sz w:val="24"/>
                <w:szCs w:val="24"/>
              </w:rPr>
              <w:t xml:space="preserve">. </w:t>
            </w:r>
            <w:r w:rsidR="00D3373A" w:rsidRPr="0001566F">
              <w:rPr>
                <w:rFonts w:ascii="Times New Roman" w:hAnsi="Times New Roman" w:cs="Times New Roman"/>
                <w:b/>
                <w:sz w:val="24"/>
                <w:szCs w:val="24"/>
              </w:rPr>
              <w:t>Место, дата и время проведения аукциона</w:t>
            </w:r>
          </w:p>
          <w:p w:rsidR="00A008C7" w:rsidRPr="0001566F" w:rsidRDefault="00A008C7" w:rsidP="0001566F">
            <w:pPr>
              <w:pStyle w:val="ConsPlusNormal"/>
              <w:widowControl/>
              <w:ind w:left="566" w:firstLine="0"/>
              <w:jc w:val="center"/>
              <w:rPr>
                <w:rFonts w:ascii="Times New Roman" w:hAnsi="Times New Roman" w:cs="Times New Roman"/>
                <w:b/>
                <w:sz w:val="24"/>
                <w:szCs w:val="24"/>
              </w:rPr>
            </w:pPr>
          </w:p>
        </w:tc>
      </w:tr>
      <w:tr w:rsidR="00D3373A" w:rsidRPr="0001566F" w:rsidTr="00E355BC">
        <w:trPr>
          <w:trHeight w:val="222"/>
        </w:trPr>
        <w:tc>
          <w:tcPr>
            <w:tcW w:w="389" w:type="pct"/>
            <w:tcBorders>
              <w:top w:val="single" w:sz="4" w:space="0" w:color="auto"/>
              <w:left w:val="single" w:sz="4" w:space="0" w:color="auto"/>
              <w:bottom w:val="single" w:sz="4" w:space="0" w:color="auto"/>
              <w:right w:val="single" w:sz="4" w:space="0" w:color="auto"/>
            </w:tcBorders>
          </w:tcPr>
          <w:p w:rsidR="00D3373A"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2</w:t>
            </w:r>
            <w:r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D3373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Аукцион будет проведен по адресу: </w:t>
            </w:r>
            <w:r w:rsidR="00961C56" w:rsidRPr="0001566F">
              <w:rPr>
                <w:rFonts w:ascii="Times New Roman" w:hAnsi="Times New Roman" w:cs="Times New Roman"/>
                <w:sz w:val="24"/>
                <w:szCs w:val="24"/>
              </w:rPr>
              <w:t>623080, Свердловская область Нижнесергинский район, г. Михайловск, ул. Кирова, д. 22, (каб.3)</w:t>
            </w:r>
          </w:p>
        </w:tc>
      </w:tr>
      <w:tr w:rsidR="00D3373A" w:rsidRPr="0001566F" w:rsidTr="00E355BC">
        <w:tc>
          <w:tcPr>
            <w:tcW w:w="389" w:type="pct"/>
            <w:tcBorders>
              <w:top w:val="single" w:sz="4" w:space="0" w:color="auto"/>
              <w:left w:val="single" w:sz="4" w:space="0" w:color="auto"/>
              <w:bottom w:val="single" w:sz="4" w:space="0" w:color="auto"/>
              <w:right w:val="single" w:sz="4" w:space="0" w:color="auto"/>
            </w:tcBorders>
          </w:tcPr>
          <w:p w:rsidR="00D3373A"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2</w:t>
            </w:r>
            <w:r w:rsidRPr="0001566F">
              <w:rPr>
                <w:rFonts w:ascii="Times New Roman" w:hAnsi="Times New Roman" w:cs="Times New Roman"/>
                <w:sz w:val="24"/>
                <w:szCs w:val="24"/>
              </w:rPr>
              <w:t>.2</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D3373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Дата проведения аукциона: </w:t>
            </w:r>
            <w:r w:rsidR="009319CC" w:rsidRPr="00810905">
              <w:rPr>
                <w:rFonts w:ascii="Times New Roman" w:hAnsi="Times New Roman" w:cs="Times New Roman"/>
                <w:b/>
                <w:sz w:val="24"/>
                <w:szCs w:val="24"/>
              </w:rPr>
              <w:t>09</w:t>
            </w:r>
            <w:r w:rsidR="00BA5D9B" w:rsidRPr="00810905">
              <w:rPr>
                <w:rFonts w:ascii="Times New Roman" w:hAnsi="Times New Roman" w:cs="Times New Roman"/>
                <w:b/>
                <w:sz w:val="24"/>
                <w:szCs w:val="24"/>
              </w:rPr>
              <w:t xml:space="preserve">:00 </w:t>
            </w:r>
            <w:r w:rsidRPr="00810905">
              <w:rPr>
                <w:rFonts w:ascii="Times New Roman" w:hAnsi="Times New Roman" w:cs="Times New Roman"/>
                <w:b/>
                <w:sz w:val="24"/>
                <w:szCs w:val="24"/>
              </w:rPr>
              <w:t xml:space="preserve"> часов местно</w:t>
            </w:r>
            <w:r w:rsidR="00BC634F" w:rsidRPr="00810905">
              <w:rPr>
                <w:rFonts w:ascii="Times New Roman" w:hAnsi="Times New Roman" w:cs="Times New Roman"/>
                <w:b/>
                <w:sz w:val="24"/>
                <w:szCs w:val="24"/>
              </w:rPr>
              <w:t xml:space="preserve">го </w:t>
            </w:r>
            <w:r w:rsidRPr="00810905">
              <w:rPr>
                <w:rFonts w:ascii="Times New Roman" w:hAnsi="Times New Roman" w:cs="Times New Roman"/>
                <w:b/>
                <w:sz w:val="24"/>
                <w:szCs w:val="24"/>
              </w:rPr>
              <w:t>времени</w:t>
            </w:r>
            <w:r w:rsidRPr="00810905">
              <w:rPr>
                <w:rFonts w:ascii="Times New Roman" w:hAnsi="Times New Roman" w:cs="Times New Roman"/>
                <w:sz w:val="24"/>
                <w:szCs w:val="24"/>
              </w:rPr>
              <w:t xml:space="preserve"> </w:t>
            </w:r>
            <w:r w:rsidR="005605C7" w:rsidRPr="00810905">
              <w:rPr>
                <w:rFonts w:ascii="Times New Roman" w:hAnsi="Times New Roman" w:cs="Times New Roman"/>
                <w:b/>
                <w:sz w:val="24"/>
                <w:szCs w:val="24"/>
              </w:rPr>
              <w:t>20</w:t>
            </w:r>
            <w:r w:rsidR="00B35839" w:rsidRPr="00810905">
              <w:rPr>
                <w:rFonts w:ascii="Times New Roman" w:hAnsi="Times New Roman" w:cs="Times New Roman"/>
                <w:b/>
                <w:sz w:val="24"/>
                <w:szCs w:val="24"/>
              </w:rPr>
              <w:t xml:space="preserve"> </w:t>
            </w:r>
            <w:r w:rsidR="003A3860" w:rsidRPr="00810905">
              <w:rPr>
                <w:rFonts w:ascii="Times New Roman" w:hAnsi="Times New Roman" w:cs="Times New Roman"/>
                <w:b/>
                <w:sz w:val="24"/>
                <w:szCs w:val="24"/>
              </w:rPr>
              <w:t>ноября</w:t>
            </w:r>
            <w:r w:rsidR="007E280D" w:rsidRPr="00810905">
              <w:rPr>
                <w:rFonts w:ascii="Times New Roman" w:hAnsi="Times New Roman" w:cs="Times New Roman"/>
                <w:b/>
                <w:sz w:val="24"/>
                <w:szCs w:val="24"/>
              </w:rPr>
              <w:t xml:space="preserve"> 201</w:t>
            </w:r>
            <w:r w:rsidR="003E2A36" w:rsidRPr="00810905">
              <w:rPr>
                <w:rFonts w:ascii="Times New Roman" w:hAnsi="Times New Roman" w:cs="Times New Roman"/>
                <w:b/>
                <w:sz w:val="24"/>
                <w:szCs w:val="24"/>
              </w:rPr>
              <w:t>8</w:t>
            </w:r>
            <w:r w:rsidR="004B4F5C" w:rsidRPr="00810905">
              <w:rPr>
                <w:rFonts w:ascii="Times New Roman" w:hAnsi="Times New Roman" w:cs="Times New Roman"/>
                <w:b/>
                <w:sz w:val="24"/>
                <w:szCs w:val="24"/>
              </w:rPr>
              <w:t xml:space="preserve"> года</w:t>
            </w:r>
          </w:p>
        </w:tc>
      </w:tr>
      <w:tr w:rsidR="008E3C8D"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pStyle w:val="ConsPlusNormal"/>
              <w:widowControl/>
              <w:ind w:firstLine="0"/>
              <w:jc w:val="center"/>
              <w:rPr>
                <w:rFonts w:ascii="Times New Roman" w:hAnsi="Times New Roman" w:cs="Times New Roman"/>
                <w:b/>
                <w:sz w:val="24"/>
                <w:szCs w:val="24"/>
              </w:rPr>
            </w:pPr>
          </w:p>
          <w:p w:rsidR="008E3C8D" w:rsidRPr="0001566F" w:rsidRDefault="00B25422" w:rsidP="0001566F">
            <w:pPr>
              <w:pStyle w:val="ConsPlusNormal"/>
              <w:widowControl/>
              <w:ind w:firstLine="0"/>
              <w:jc w:val="center"/>
              <w:rPr>
                <w:rFonts w:ascii="Times New Roman" w:hAnsi="Times New Roman" w:cs="Times New Roman"/>
                <w:b/>
                <w:sz w:val="24"/>
                <w:szCs w:val="24"/>
              </w:rPr>
            </w:pPr>
            <w:r w:rsidRPr="0001566F">
              <w:rPr>
                <w:rFonts w:ascii="Times New Roman" w:hAnsi="Times New Roman" w:cs="Times New Roman"/>
                <w:b/>
                <w:sz w:val="24"/>
                <w:szCs w:val="24"/>
              </w:rPr>
              <w:t>1</w:t>
            </w:r>
            <w:r w:rsidR="00B35839" w:rsidRPr="0001566F">
              <w:rPr>
                <w:rFonts w:ascii="Times New Roman" w:hAnsi="Times New Roman" w:cs="Times New Roman"/>
                <w:b/>
                <w:sz w:val="24"/>
                <w:szCs w:val="24"/>
              </w:rPr>
              <w:t>3</w:t>
            </w:r>
            <w:r w:rsidRPr="0001566F">
              <w:rPr>
                <w:rFonts w:ascii="Times New Roman" w:hAnsi="Times New Roman" w:cs="Times New Roman"/>
                <w:b/>
                <w:sz w:val="24"/>
                <w:szCs w:val="24"/>
              </w:rPr>
              <w:t xml:space="preserve">. </w:t>
            </w:r>
            <w:r w:rsidR="008E3C8D" w:rsidRPr="0001566F">
              <w:rPr>
                <w:rFonts w:ascii="Times New Roman" w:hAnsi="Times New Roman" w:cs="Times New Roman"/>
                <w:b/>
                <w:sz w:val="24"/>
                <w:szCs w:val="24"/>
              </w:rPr>
              <w:t>Требование к внесению задатка</w:t>
            </w:r>
          </w:p>
          <w:p w:rsidR="00A008C7" w:rsidRPr="0001566F" w:rsidRDefault="00A008C7" w:rsidP="0001566F">
            <w:pPr>
              <w:pStyle w:val="ConsPlusNormal"/>
              <w:widowControl/>
              <w:ind w:firstLine="0"/>
              <w:jc w:val="center"/>
              <w:rPr>
                <w:rFonts w:ascii="Times New Roman" w:hAnsi="Times New Roman" w:cs="Times New Roman"/>
                <w:b/>
                <w:sz w:val="24"/>
                <w:szCs w:val="24"/>
              </w:rPr>
            </w:pPr>
          </w:p>
        </w:tc>
      </w:tr>
      <w:tr w:rsidR="001469A5" w:rsidRPr="0001566F" w:rsidTr="00E355BC">
        <w:trPr>
          <w:trHeight w:val="1032"/>
        </w:trPr>
        <w:tc>
          <w:tcPr>
            <w:tcW w:w="389" w:type="pct"/>
            <w:tcBorders>
              <w:top w:val="single" w:sz="4" w:space="0" w:color="auto"/>
              <w:left w:val="single" w:sz="4" w:space="0" w:color="auto"/>
              <w:bottom w:val="single" w:sz="4" w:space="0" w:color="auto"/>
              <w:right w:val="single" w:sz="4" w:space="0" w:color="auto"/>
            </w:tcBorders>
          </w:tcPr>
          <w:p w:rsidR="001469A5"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13.1.</w:t>
            </w:r>
          </w:p>
        </w:tc>
        <w:tc>
          <w:tcPr>
            <w:tcW w:w="1074" w:type="pct"/>
            <w:gridSpan w:val="2"/>
            <w:tcBorders>
              <w:top w:val="single" w:sz="4" w:space="0" w:color="auto"/>
              <w:left w:val="single" w:sz="4" w:space="0" w:color="auto"/>
              <w:bottom w:val="single" w:sz="4" w:space="0" w:color="auto"/>
              <w:right w:val="single" w:sz="4" w:space="0" w:color="auto"/>
            </w:tcBorders>
          </w:tcPr>
          <w:p w:rsidR="001469A5" w:rsidRPr="0001566F" w:rsidRDefault="008E3C8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Размер задатка</w:t>
            </w:r>
          </w:p>
        </w:tc>
        <w:tc>
          <w:tcPr>
            <w:tcW w:w="3538" w:type="pct"/>
            <w:tcBorders>
              <w:top w:val="single" w:sz="4" w:space="0" w:color="auto"/>
              <w:left w:val="single" w:sz="4" w:space="0" w:color="auto"/>
              <w:bottom w:val="single" w:sz="4" w:space="0" w:color="auto"/>
              <w:right w:val="single" w:sz="4" w:space="0" w:color="auto"/>
            </w:tcBorders>
          </w:tcPr>
          <w:p w:rsidR="005D6D35" w:rsidRPr="0001566F" w:rsidRDefault="008E3C8D"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 xml:space="preserve">Задаток устанавливается в размере </w:t>
            </w:r>
            <w:r w:rsidR="007F0EEE" w:rsidRPr="0001566F">
              <w:rPr>
                <w:rFonts w:ascii="Times New Roman" w:hAnsi="Times New Roman" w:cs="Times New Roman"/>
                <w:sz w:val="24"/>
                <w:szCs w:val="24"/>
              </w:rPr>
              <w:t>10</w:t>
            </w:r>
            <w:r w:rsidRPr="0001566F">
              <w:rPr>
                <w:rFonts w:ascii="Times New Roman" w:hAnsi="Times New Roman" w:cs="Times New Roman"/>
                <w:sz w:val="24"/>
                <w:szCs w:val="24"/>
              </w:rPr>
              <w:t>% от начальной (минимальной) цены лота и составляет</w:t>
            </w:r>
            <w:r w:rsidR="005B602E" w:rsidRPr="0001566F">
              <w:rPr>
                <w:rFonts w:ascii="Times New Roman" w:hAnsi="Times New Roman" w:cs="Times New Roman"/>
                <w:sz w:val="24"/>
                <w:szCs w:val="24"/>
              </w:rPr>
              <w:t>:</w:t>
            </w:r>
            <w:r w:rsidR="00E06826" w:rsidRPr="0001566F">
              <w:rPr>
                <w:rFonts w:ascii="Times New Roman" w:hAnsi="Times New Roman" w:cs="Times New Roman"/>
                <w:sz w:val="24"/>
                <w:szCs w:val="24"/>
              </w:rPr>
              <w:t xml:space="preserve"> </w:t>
            </w:r>
          </w:p>
          <w:p w:rsidR="002439DD" w:rsidRPr="00EE655D" w:rsidRDefault="005D6D35" w:rsidP="0001566F">
            <w:pPr>
              <w:pStyle w:val="30"/>
              <w:spacing w:after="0"/>
              <w:ind w:left="0"/>
              <w:jc w:val="both"/>
              <w:rPr>
                <w:b/>
                <w:sz w:val="24"/>
                <w:szCs w:val="24"/>
                <w:lang w:val="ru-RU" w:eastAsia="ru-RU"/>
              </w:rPr>
            </w:pPr>
            <w:r w:rsidRPr="0001566F">
              <w:rPr>
                <w:b/>
                <w:sz w:val="24"/>
                <w:szCs w:val="24"/>
                <w:lang w:val="ru-RU" w:eastAsia="ru-RU"/>
              </w:rPr>
              <w:t xml:space="preserve"> </w:t>
            </w:r>
            <w:r w:rsidR="003211C0" w:rsidRPr="00EE655D">
              <w:rPr>
                <w:b/>
                <w:sz w:val="24"/>
                <w:szCs w:val="24"/>
                <w:lang w:val="ru-RU" w:eastAsia="ru-RU"/>
              </w:rPr>
              <w:t xml:space="preserve">610,7 </w:t>
            </w:r>
            <w:r w:rsidRPr="00EE655D">
              <w:rPr>
                <w:b/>
                <w:sz w:val="24"/>
                <w:szCs w:val="24"/>
                <w:lang w:val="ru-RU" w:eastAsia="ru-RU"/>
              </w:rPr>
              <w:t>руб.</w:t>
            </w:r>
          </w:p>
          <w:p w:rsidR="003E2A36" w:rsidRPr="0001566F" w:rsidRDefault="003E2A36" w:rsidP="0001566F">
            <w:pPr>
              <w:pStyle w:val="30"/>
              <w:ind w:left="0"/>
              <w:jc w:val="both"/>
              <w:rPr>
                <w:sz w:val="24"/>
                <w:szCs w:val="24"/>
                <w:lang w:val="ru-RU" w:eastAsia="ru-RU"/>
              </w:rPr>
            </w:pPr>
          </w:p>
        </w:tc>
      </w:tr>
      <w:tr w:rsidR="001469A5" w:rsidRPr="0001566F" w:rsidTr="00E355BC">
        <w:tc>
          <w:tcPr>
            <w:tcW w:w="389" w:type="pct"/>
            <w:tcBorders>
              <w:top w:val="single" w:sz="4" w:space="0" w:color="auto"/>
              <w:left w:val="single" w:sz="4" w:space="0" w:color="auto"/>
              <w:bottom w:val="single" w:sz="4" w:space="0" w:color="auto"/>
              <w:right w:val="single" w:sz="4" w:space="0" w:color="auto"/>
            </w:tcBorders>
          </w:tcPr>
          <w:p w:rsidR="001469A5"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13.2.</w:t>
            </w:r>
          </w:p>
        </w:tc>
        <w:tc>
          <w:tcPr>
            <w:tcW w:w="1074" w:type="pct"/>
            <w:gridSpan w:val="2"/>
            <w:tcBorders>
              <w:top w:val="single" w:sz="4" w:space="0" w:color="auto"/>
              <w:left w:val="single" w:sz="4" w:space="0" w:color="auto"/>
              <w:bottom w:val="single" w:sz="4" w:space="0" w:color="auto"/>
              <w:right w:val="single" w:sz="4" w:space="0" w:color="auto"/>
            </w:tcBorders>
          </w:tcPr>
          <w:p w:rsidR="001469A5" w:rsidRPr="0001566F" w:rsidRDefault="008E3C8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Реквизиты для перечисления задатка:                                               </w:t>
            </w:r>
          </w:p>
        </w:tc>
        <w:tc>
          <w:tcPr>
            <w:tcW w:w="3538" w:type="pct"/>
            <w:tcBorders>
              <w:top w:val="single" w:sz="4" w:space="0" w:color="auto"/>
              <w:left w:val="single" w:sz="4" w:space="0" w:color="auto"/>
              <w:bottom w:val="single" w:sz="4" w:space="0" w:color="auto"/>
              <w:right w:val="single" w:sz="4" w:space="0" w:color="auto"/>
            </w:tcBorders>
          </w:tcPr>
          <w:p w:rsidR="00D646A1" w:rsidRPr="0001566F" w:rsidRDefault="007B7C67" w:rsidP="0001566F">
            <w:pPr>
              <w:jc w:val="both"/>
            </w:pPr>
            <w:r w:rsidRPr="0001566F">
              <w:t xml:space="preserve">Получатель: </w:t>
            </w:r>
          </w:p>
          <w:p w:rsidR="00D646A1" w:rsidRPr="0001566F" w:rsidRDefault="00D646A1" w:rsidP="0001566F">
            <w:pPr>
              <w:jc w:val="both"/>
              <w:rPr>
                <w:lang w:eastAsia="ar-SA"/>
              </w:rPr>
            </w:pPr>
            <w:r w:rsidRPr="0001566F">
              <w:rPr>
                <w:lang w:eastAsia="ar-SA"/>
              </w:rPr>
              <w:t xml:space="preserve">УФК по Свердловской области (Администрация Михайловского муниципального образования, </w:t>
            </w:r>
            <w:proofErr w:type="gramStart"/>
            <w:r w:rsidRPr="0001566F">
              <w:rPr>
                <w:lang w:eastAsia="ar-SA"/>
              </w:rPr>
              <w:t>л</w:t>
            </w:r>
            <w:proofErr w:type="gramEnd"/>
            <w:r w:rsidRPr="0001566F">
              <w:rPr>
                <w:lang w:eastAsia="ar-SA"/>
              </w:rPr>
              <w:t>/с 05623074250) ИНН 6646011488 /КПП 664601001</w:t>
            </w:r>
          </w:p>
          <w:p w:rsidR="00D646A1" w:rsidRPr="0001566F" w:rsidRDefault="00D646A1" w:rsidP="0001566F">
            <w:pPr>
              <w:suppressAutoHyphens/>
              <w:jc w:val="both"/>
              <w:rPr>
                <w:lang w:eastAsia="ar-SA"/>
              </w:rPr>
            </w:pPr>
            <w:r w:rsidRPr="0001566F">
              <w:rPr>
                <w:lang w:eastAsia="ar-SA"/>
              </w:rPr>
              <w:t xml:space="preserve">Расчетный счет №   40302810565773036246  в Уральском ГУ Банка Росси г. Екатеринбург, </w:t>
            </w:r>
          </w:p>
          <w:p w:rsidR="00D646A1" w:rsidRPr="0001566F" w:rsidRDefault="00D646A1" w:rsidP="0001566F">
            <w:pPr>
              <w:suppressAutoHyphens/>
              <w:jc w:val="both"/>
              <w:rPr>
                <w:lang w:eastAsia="ar-SA"/>
              </w:rPr>
            </w:pPr>
            <w:r w:rsidRPr="0001566F">
              <w:rPr>
                <w:lang w:eastAsia="ar-SA"/>
              </w:rPr>
              <w:t>БИК  046577001, в графе «Назначение платежа»</w:t>
            </w:r>
            <w:r w:rsidRPr="0001566F">
              <w:rPr>
                <w:shd w:val="clear" w:color="auto" w:fill="FFFFFF"/>
                <w:lang w:eastAsia="ar-SA"/>
              </w:rPr>
              <w:t xml:space="preserve"> </w:t>
            </w:r>
            <w:r w:rsidRPr="0001566F">
              <w:rPr>
                <w:lang w:eastAsia="ar-SA"/>
              </w:rPr>
              <w:t>указать – «Задаток для участия в торгах».</w:t>
            </w:r>
          </w:p>
          <w:p w:rsidR="00411B9A" w:rsidRPr="0001566F" w:rsidRDefault="00411B9A" w:rsidP="0001566F">
            <w:pPr>
              <w:pStyle w:val="10"/>
              <w:jc w:val="both"/>
              <w:rPr>
                <w:rFonts w:ascii="Times New Roman" w:hAnsi="Times New Roman" w:cs="Times New Roman"/>
                <w:sz w:val="24"/>
                <w:szCs w:val="24"/>
              </w:rPr>
            </w:pPr>
          </w:p>
        </w:tc>
      </w:tr>
      <w:tr w:rsidR="008E3C8D" w:rsidRPr="0001566F" w:rsidTr="00E355BC">
        <w:tc>
          <w:tcPr>
            <w:tcW w:w="389" w:type="pct"/>
            <w:tcBorders>
              <w:top w:val="single" w:sz="4" w:space="0" w:color="auto"/>
              <w:left w:val="single" w:sz="4" w:space="0" w:color="auto"/>
              <w:bottom w:val="single" w:sz="4" w:space="0" w:color="auto"/>
              <w:right w:val="single" w:sz="4" w:space="0" w:color="auto"/>
            </w:tcBorders>
          </w:tcPr>
          <w:p w:rsidR="008E3C8D"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13.3.</w:t>
            </w:r>
          </w:p>
        </w:tc>
        <w:tc>
          <w:tcPr>
            <w:tcW w:w="1074" w:type="pct"/>
            <w:gridSpan w:val="2"/>
            <w:tcBorders>
              <w:top w:val="single" w:sz="4" w:space="0" w:color="auto"/>
              <w:left w:val="single" w:sz="4" w:space="0" w:color="auto"/>
              <w:bottom w:val="single" w:sz="4" w:space="0" w:color="auto"/>
              <w:right w:val="single" w:sz="4" w:space="0" w:color="auto"/>
            </w:tcBorders>
          </w:tcPr>
          <w:p w:rsidR="008E3C8D" w:rsidRPr="0001566F" w:rsidRDefault="008E3C8D"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Срок перечисления задатка</w:t>
            </w:r>
          </w:p>
        </w:tc>
        <w:tc>
          <w:tcPr>
            <w:tcW w:w="3538" w:type="pct"/>
            <w:tcBorders>
              <w:top w:val="single" w:sz="4" w:space="0" w:color="auto"/>
              <w:left w:val="single" w:sz="4" w:space="0" w:color="auto"/>
              <w:bottom w:val="single" w:sz="4" w:space="0" w:color="auto"/>
              <w:right w:val="single" w:sz="4" w:space="0" w:color="auto"/>
            </w:tcBorders>
          </w:tcPr>
          <w:p w:rsidR="00411B9A" w:rsidRPr="0001566F" w:rsidRDefault="008E3C8D" w:rsidP="0001566F">
            <w:pPr>
              <w:jc w:val="both"/>
            </w:pPr>
            <w:r w:rsidRPr="0001566F">
              <w:t xml:space="preserve">Задаток должен поступить на счет организатора аукциона не позднее </w:t>
            </w:r>
            <w:r w:rsidR="005605C7" w:rsidRPr="00810905">
              <w:rPr>
                <w:b/>
              </w:rPr>
              <w:t>13</w:t>
            </w:r>
            <w:r w:rsidR="003211C0" w:rsidRPr="00810905">
              <w:rPr>
                <w:b/>
              </w:rPr>
              <w:t xml:space="preserve"> ноября</w:t>
            </w:r>
            <w:r w:rsidR="00D532C0" w:rsidRPr="00810905">
              <w:rPr>
                <w:b/>
              </w:rPr>
              <w:t xml:space="preserve"> </w:t>
            </w:r>
            <w:r w:rsidR="00B330C7" w:rsidRPr="00810905">
              <w:rPr>
                <w:b/>
              </w:rPr>
              <w:t>201</w:t>
            </w:r>
            <w:r w:rsidR="000C69CF" w:rsidRPr="00810905">
              <w:rPr>
                <w:b/>
              </w:rPr>
              <w:t>8</w:t>
            </w:r>
            <w:r w:rsidRPr="00810905">
              <w:rPr>
                <w:b/>
              </w:rPr>
              <w:t xml:space="preserve"> года</w:t>
            </w:r>
            <w:r w:rsidRPr="0001566F">
              <w:t xml:space="preserve"> </w:t>
            </w:r>
          </w:p>
        </w:tc>
      </w:tr>
      <w:tr w:rsidR="008E3C8D"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ind w:firstLine="720"/>
              <w:jc w:val="center"/>
              <w:rPr>
                <w:b/>
              </w:rPr>
            </w:pPr>
          </w:p>
          <w:p w:rsidR="008E3C8D" w:rsidRPr="0001566F" w:rsidRDefault="00B25422" w:rsidP="0001566F">
            <w:pPr>
              <w:ind w:firstLine="720"/>
              <w:jc w:val="center"/>
              <w:rPr>
                <w:b/>
              </w:rPr>
            </w:pPr>
            <w:r w:rsidRPr="0001566F">
              <w:rPr>
                <w:b/>
              </w:rPr>
              <w:t>1</w:t>
            </w:r>
            <w:r w:rsidR="00B35839" w:rsidRPr="0001566F">
              <w:rPr>
                <w:b/>
              </w:rPr>
              <w:t>4</w:t>
            </w:r>
            <w:r w:rsidRPr="0001566F">
              <w:rPr>
                <w:b/>
              </w:rPr>
              <w:t xml:space="preserve">. </w:t>
            </w:r>
            <w:r w:rsidR="008E3C8D" w:rsidRPr="0001566F">
              <w:rPr>
                <w:b/>
              </w:rPr>
              <w:t>Дата, время, график проведения осмотра имущества</w:t>
            </w:r>
          </w:p>
          <w:p w:rsidR="00A008C7" w:rsidRPr="0001566F" w:rsidRDefault="00A008C7" w:rsidP="0001566F">
            <w:pPr>
              <w:ind w:firstLine="720"/>
              <w:jc w:val="center"/>
              <w:rPr>
                <w:b/>
              </w:rPr>
            </w:pPr>
          </w:p>
        </w:tc>
      </w:tr>
      <w:tr w:rsidR="008E3C8D" w:rsidRPr="0001566F" w:rsidTr="00E355BC">
        <w:tc>
          <w:tcPr>
            <w:tcW w:w="389" w:type="pct"/>
            <w:tcBorders>
              <w:top w:val="single" w:sz="4" w:space="0" w:color="auto"/>
              <w:left w:val="single" w:sz="4" w:space="0" w:color="auto"/>
              <w:bottom w:val="single" w:sz="4" w:space="0" w:color="auto"/>
              <w:right w:val="single" w:sz="4" w:space="0" w:color="auto"/>
            </w:tcBorders>
          </w:tcPr>
          <w:p w:rsidR="008E3C8D"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4</w:t>
            </w:r>
            <w:r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48234B" w:rsidRDefault="0048234B" w:rsidP="0001566F">
            <w:pPr>
              <w:jc w:val="both"/>
              <w:rPr>
                <w:b/>
              </w:rPr>
            </w:pPr>
            <w:r>
              <w:rPr>
                <w:b/>
              </w:rPr>
              <w:t>26.10. 2018 г., 31.10.2018г., 05.11.2018 г., 08.11.2018 г. в 14:00 местного времени.</w:t>
            </w:r>
          </w:p>
          <w:p w:rsidR="003211C0" w:rsidRPr="0001566F" w:rsidRDefault="009B2788" w:rsidP="009319CC">
            <w:pPr>
              <w:jc w:val="both"/>
            </w:pPr>
            <w:r w:rsidRPr="009B2788">
              <w:rPr>
                <w:b/>
              </w:rPr>
              <w:t>Осмотр обеспечивает</w:t>
            </w:r>
            <w:r w:rsidR="009319CC">
              <w:rPr>
                <w:b/>
              </w:rPr>
              <w:t xml:space="preserve"> организатор без взимания платы, по предварительному согласованию с организатором аукциона. </w:t>
            </w:r>
            <w:r w:rsidRPr="009B2788">
              <w:rPr>
                <w:b/>
              </w:rPr>
              <w:t xml:space="preserve"> </w:t>
            </w:r>
          </w:p>
        </w:tc>
      </w:tr>
      <w:tr w:rsidR="005D4E32"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ind w:firstLine="720"/>
              <w:jc w:val="center"/>
              <w:rPr>
                <w:b/>
              </w:rPr>
            </w:pPr>
          </w:p>
          <w:p w:rsidR="00A008C7" w:rsidRPr="0001566F" w:rsidRDefault="00B25422" w:rsidP="007C1ECB">
            <w:pPr>
              <w:ind w:firstLine="720"/>
              <w:jc w:val="center"/>
              <w:rPr>
                <w:b/>
              </w:rPr>
            </w:pPr>
            <w:r w:rsidRPr="0001566F">
              <w:rPr>
                <w:b/>
              </w:rPr>
              <w:t>1</w:t>
            </w:r>
            <w:r w:rsidR="00B35839" w:rsidRPr="0001566F">
              <w:rPr>
                <w:b/>
              </w:rPr>
              <w:t>5</w:t>
            </w:r>
            <w:r w:rsidRPr="0001566F">
              <w:rPr>
                <w:b/>
              </w:rPr>
              <w:t xml:space="preserve">. </w:t>
            </w:r>
            <w:r w:rsidR="005D4E32" w:rsidRPr="0001566F">
              <w:rPr>
                <w:b/>
              </w:rPr>
              <w:t>Срок</w:t>
            </w:r>
            <w:r w:rsidR="00BD469A" w:rsidRPr="0001566F">
              <w:rPr>
                <w:b/>
              </w:rPr>
              <w:t xml:space="preserve"> и условия</w:t>
            </w:r>
            <w:r w:rsidR="005D4E32" w:rsidRPr="0001566F">
              <w:rPr>
                <w:b/>
              </w:rPr>
              <w:t xml:space="preserve"> заключения договора аренды</w:t>
            </w:r>
          </w:p>
        </w:tc>
      </w:tr>
      <w:tr w:rsidR="005D4E32" w:rsidRPr="0001566F" w:rsidTr="00E355BC">
        <w:tc>
          <w:tcPr>
            <w:tcW w:w="389" w:type="pct"/>
            <w:tcBorders>
              <w:top w:val="single" w:sz="4" w:space="0" w:color="auto"/>
              <w:left w:val="single" w:sz="4" w:space="0" w:color="auto"/>
              <w:bottom w:val="single" w:sz="4" w:space="0" w:color="auto"/>
              <w:right w:val="single" w:sz="4" w:space="0" w:color="auto"/>
            </w:tcBorders>
          </w:tcPr>
          <w:p w:rsidR="005D4E32" w:rsidRPr="0001566F" w:rsidRDefault="00B25422"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5</w:t>
            </w:r>
            <w:r w:rsidRPr="0001566F">
              <w:rPr>
                <w:rFonts w:ascii="Times New Roman" w:hAnsi="Times New Roman" w:cs="Times New Roman"/>
                <w:sz w:val="24"/>
                <w:szCs w:val="24"/>
              </w:rPr>
              <w:t>.1.</w:t>
            </w:r>
          </w:p>
        </w:tc>
        <w:tc>
          <w:tcPr>
            <w:tcW w:w="4611" w:type="pct"/>
            <w:gridSpan w:val="3"/>
            <w:tcBorders>
              <w:top w:val="single" w:sz="4" w:space="0" w:color="auto"/>
              <w:left w:val="single" w:sz="4" w:space="0" w:color="auto"/>
              <w:bottom w:val="single" w:sz="4" w:space="0" w:color="auto"/>
              <w:right w:val="single" w:sz="4" w:space="0" w:color="auto"/>
            </w:tcBorders>
          </w:tcPr>
          <w:p w:rsidR="00912FBA" w:rsidRPr="0001566F" w:rsidRDefault="005D4E32" w:rsidP="0001566F">
            <w:pPr>
              <w:jc w:val="both"/>
            </w:pPr>
            <w:r w:rsidRPr="0001566F">
              <w:t xml:space="preserve">Договор аренды </w:t>
            </w:r>
            <w:r w:rsidR="00C72C23" w:rsidRPr="0001566F">
              <w:t xml:space="preserve">заключается не ранее, чем через </w:t>
            </w:r>
            <w:r w:rsidRPr="0001566F">
              <w:t xml:space="preserve">10 дней </w:t>
            </w:r>
            <w:r w:rsidR="00C72C23" w:rsidRPr="0001566F">
              <w:t>со дня размещения информации о результатах аукциона на официальном сайте торгов</w:t>
            </w:r>
            <w:r w:rsidR="00411B9A" w:rsidRPr="0001566F">
              <w:t>.</w:t>
            </w:r>
          </w:p>
        </w:tc>
      </w:tr>
      <w:tr w:rsidR="00A13DC4" w:rsidRPr="0001566F" w:rsidTr="00E355BC">
        <w:tc>
          <w:tcPr>
            <w:tcW w:w="389" w:type="pct"/>
            <w:tcBorders>
              <w:top w:val="single" w:sz="4" w:space="0" w:color="auto"/>
              <w:left w:val="single" w:sz="4" w:space="0" w:color="auto"/>
              <w:bottom w:val="single" w:sz="4" w:space="0" w:color="auto"/>
              <w:right w:val="single" w:sz="4" w:space="0" w:color="auto"/>
            </w:tcBorders>
          </w:tcPr>
          <w:p w:rsidR="00A13DC4" w:rsidRPr="0001566F" w:rsidRDefault="00A13DC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1</w:t>
            </w:r>
            <w:r w:rsidR="00B35839" w:rsidRPr="0001566F">
              <w:rPr>
                <w:rFonts w:ascii="Times New Roman" w:hAnsi="Times New Roman" w:cs="Times New Roman"/>
                <w:sz w:val="24"/>
                <w:szCs w:val="24"/>
              </w:rPr>
              <w:t>5</w:t>
            </w:r>
            <w:r w:rsidRPr="0001566F">
              <w:rPr>
                <w:rFonts w:ascii="Times New Roman" w:hAnsi="Times New Roman" w:cs="Times New Roman"/>
                <w:sz w:val="24"/>
                <w:szCs w:val="24"/>
              </w:rPr>
              <w:t>.2.</w:t>
            </w:r>
          </w:p>
        </w:tc>
        <w:tc>
          <w:tcPr>
            <w:tcW w:w="4611" w:type="pct"/>
            <w:gridSpan w:val="3"/>
            <w:tcBorders>
              <w:top w:val="single" w:sz="4" w:space="0" w:color="auto"/>
              <w:left w:val="single" w:sz="4" w:space="0" w:color="auto"/>
              <w:bottom w:val="single" w:sz="4" w:space="0" w:color="auto"/>
              <w:right w:val="single" w:sz="4" w:space="0" w:color="auto"/>
            </w:tcBorders>
          </w:tcPr>
          <w:p w:rsidR="00411B9A" w:rsidRPr="0001566F" w:rsidRDefault="00A13DC4" w:rsidP="0001566F">
            <w:pPr>
              <w:autoSpaceDE w:val="0"/>
              <w:autoSpaceDN w:val="0"/>
              <w:adjustRightInd w:val="0"/>
              <w:jc w:val="both"/>
            </w:pPr>
            <w:r w:rsidRPr="0001566F">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411B9A" w:rsidRPr="0001566F">
              <w:t>.</w:t>
            </w:r>
          </w:p>
        </w:tc>
      </w:tr>
      <w:tr w:rsidR="00B705F5" w:rsidRPr="0001566F" w:rsidTr="00093504">
        <w:tc>
          <w:tcPr>
            <w:tcW w:w="5000" w:type="pct"/>
            <w:gridSpan w:val="4"/>
            <w:tcBorders>
              <w:top w:val="single" w:sz="4" w:space="0" w:color="auto"/>
              <w:left w:val="single" w:sz="4" w:space="0" w:color="auto"/>
              <w:bottom w:val="single" w:sz="4" w:space="0" w:color="auto"/>
              <w:right w:val="single" w:sz="4" w:space="0" w:color="auto"/>
            </w:tcBorders>
          </w:tcPr>
          <w:p w:rsidR="00480E1B" w:rsidRPr="0001566F" w:rsidRDefault="00480E1B" w:rsidP="0001566F">
            <w:pPr>
              <w:ind w:left="566" w:hanging="283"/>
              <w:jc w:val="center"/>
            </w:pPr>
          </w:p>
          <w:p w:rsidR="00B705F5" w:rsidRPr="0001566F" w:rsidRDefault="00B705F5" w:rsidP="0001566F">
            <w:pPr>
              <w:ind w:left="566" w:hanging="283"/>
              <w:jc w:val="center"/>
              <w:rPr>
                <w:b/>
              </w:rPr>
            </w:pPr>
            <w:r w:rsidRPr="0001566F">
              <w:rPr>
                <w:b/>
              </w:rPr>
              <w:t>1</w:t>
            </w:r>
            <w:r w:rsidR="00B35839" w:rsidRPr="0001566F">
              <w:rPr>
                <w:b/>
              </w:rPr>
              <w:t>6</w:t>
            </w:r>
            <w:r w:rsidRPr="0001566F">
              <w:rPr>
                <w:b/>
              </w:rPr>
              <w:t>.  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p>
          <w:p w:rsidR="00A008C7" w:rsidRPr="0001566F" w:rsidRDefault="00A008C7" w:rsidP="0001566F">
            <w:pPr>
              <w:ind w:left="566" w:hanging="283"/>
              <w:jc w:val="center"/>
              <w:rPr>
                <w:b/>
              </w:rPr>
            </w:pPr>
          </w:p>
        </w:tc>
      </w:tr>
    </w:tbl>
    <w:p w:rsidR="00984674" w:rsidRPr="0001566F" w:rsidRDefault="00984674" w:rsidP="0001566F">
      <w:pPr>
        <w:pStyle w:val="ConsPlusNormal"/>
        <w:widowControl/>
        <w:ind w:firstLine="0"/>
        <w:jc w:val="center"/>
        <w:outlineLvl w:val="2"/>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lastRenderedPageBreak/>
        <w:t>Раздел 1.3. ОБЩИЕ УСЛОВИЯ ПРОВЕДЕНИЯ АУКЦИОНА</w:t>
      </w:r>
    </w:p>
    <w:p w:rsidR="00411B9A" w:rsidRPr="0001566F" w:rsidRDefault="00411B9A" w:rsidP="0001566F">
      <w:pPr>
        <w:pStyle w:val="ConsPlusNormal"/>
        <w:widowControl/>
        <w:ind w:firstLine="0"/>
        <w:jc w:val="center"/>
        <w:outlineLvl w:val="2"/>
        <w:rPr>
          <w:rFonts w:ascii="Times New Roman" w:hAnsi="Times New Roman" w:cs="Times New Roman"/>
          <w:sz w:val="24"/>
          <w:szCs w:val="24"/>
        </w:rPr>
      </w:pPr>
    </w:p>
    <w:tbl>
      <w:tblPr>
        <w:tblW w:w="9640" w:type="dxa"/>
        <w:tblInd w:w="-72" w:type="dxa"/>
        <w:tblCellMar>
          <w:left w:w="70" w:type="dxa"/>
          <w:right w:w="70" w:type="dxa"/>
        </w:tblCellMar>
        <w:tblLook w:val="0000" w:firstRow="0" w:lastRow="0" w:firstColumn="0" w:lastColumn="0" w:noHBand="0" w:noVBand="0"/>
      </w:tblPr>
      <w:tblGrid>
        <w:gridCol w:w="851"/>
        <w:gridCol w:w="2410"/>
        <w:gridCol w:w="6379"/>
      </w:tblGrid>
      <w:tr w:rsidR="00380689"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480E1B" w:rsidRPr="0001566F" w:rsidRDefault="00480E1B" w:rsidP="0001566F">
            <w:pPr>
              <w:pStyle w:val="ConsPlusNormal"/>
              <w:widowControl/>
              <w:ind w:firstLine="0"/>
              <w:jc w:val="center"/>
              <w:rPr>
                <w:rFonts w:ascii="Times New Roman" w:hAnsi="Times New Roman" w:cs="Times New Roman"/>
                <w:b/>
                <w:sz w:val="24"/>
                <w:szCs w:val="24"/>
              </w:rPr>
            </w:pPr>
          </w:p>
          <w:p w:rsidR="00A008C7" w:rsidRPr="0001566F" w:rsidRDefault="00683F88"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Требования к  участникам аукциона</w:t>
            </w:r>
          </w:p>
        </w:tc>
      </w:tr>
      <w:tr w:rsidR="00093504" w:rsidRPr="0001566F" w:rsidTr="003211C0">
        <w:trPr>
          <w:trHeight w:val="240"/>
        </w:trPr>
        <w:tc>
          <w:tcPr>
            <w:tcW w:w="851" w:type="dxa"/>
            <w:tcBorders>
              <w:top w:val="single" w:sz="6" w:space="0" w:color="auto"/>
              <w:left w:val="single" w:sz="6" w:space="0" w:color="auto"/>
              <w:bottom w:val="single" w:sz="6" w:space="0" w:color="auto"/>
              <w:right w:val="single" w:sz="4" w:space="0" w:color="auto"/>
            </w:tcBorders>
          </w:tcPr>
          <w:p w:rsidR="00093504" w:rsidRPr="0001566F" w:rsidRDefault="00093504"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1.1.</w:t>
            </w:r>
          </w:p>
        </w:tc>
        <w:tc>
          <w:tcPr>
            <w:tcW w:w="8789" w:type="dxa"/>
            <w:gridSpan w:val="2"/>
            <w:tcBorders>
              <w:top w:val="single" w:sz="6" w:space="0" w:color="auto"/>
              <w:left w:val="single" w:sz="4" w:space="0" w:color="auto"/>
              <w:bottom w:val="single" w:sz="6" w:space="0" w:color="auto"/>
              <w:right w:val="single" w:sz="6" w:space="0" w:color="auto"/>
            </w:tcBorders>
          </w:tcPr>
          <w:p w:rsidR="00093504" w:rsidRPr="0001566F" w:rsidRDefault="0009350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Pr="0001566F">
              <w:rPr>
                <w:rFonts w:ascii="Times New Roman" w:hAnsi="Times New Roman" w:cs="Times New Roman"/>
                <w:sz w:val="24"/>
                <w:szCs w:val="24"/>
              </w:rPr>
              <w:br/>
              <w:t xml:space="preserve">Участник аукциона должен соответствовать следующим обязательным требованиям:                </w:t>
            </w:r>
            <w:r w:rsidRPr="0001566F">
              <w:rPr>
                <w:rFonts w:ascii="Times New Roman" w:hAnsi="Times New Roman" w:cs="Times New Roman"/>
                <w:sz w:val="24"/>
                <w:szCs w:val="24"/>
              </w:rPr>
              <w:br/>
              <w:t xml:space="preserve">- </w:t>
            </w:r>
            <w:proofErr w:type="spellStart"/>
            <w:r w:rsidRPr="0001566F">
              <w:rPr>
                <w:rFonts w:ascii="Times New Roman" w:hAnsi="Times New Roman" w:cs="Times New Roman"/>
                <w:sz w:val="24"/>
                <w:szCs w:val="24"/>
              </w:rPr>
              <w:t>непроведение</w:t>
            </w:r>
            <w:proofErr w:type="spellEnd"/>
            <w:r w:rsidRPr="0001566F">
              <w:rPr>
                <w:rFonts w:ascii="Times New Roman" w:hAnsi="Times New Roman" w:cs="Times New Roman"/>
                <w:sz w:val="24"/>
                <w:szCs w:val="24"/>
              </w:rPr>
              <w:t xml:space="preserve"> ликвидации участника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093504" w:rsidRPr="0001566F" w:rsidRDefault="0009350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 </w:t>
            </w:r>
            <w:proofErr w:type="spellStart"/>
            <w:r w:rsidRPr="0001566F">
              <w:rPr>
                <w:rFonts w:ascii="Times New Roman" w:hAnsi="Times New Roman" w:cs="Times New Roman"/>
                <w:sz w:val="24"/>
                <w:szCs w:val="24"/>
              </w:rPr>
              <w:t>неприостановление</w:t>
            </w:r>
            <w:proofErr w:type="spellEnd"/>
            <w:r w:rsidRPr="0001566F">
              <w:rPr>
                <w:rFonts w:ascii="Times New Roman" w:hAnsi="Times New Roman" w:cs="Times New Roman"/>
                <w:sz w:val="24"/>
                <w:szCs w:val="24"/>
              </w:rPr>
              <w:t xml:space="preserve"> деятельности участника аукциона в порядке, предусмотренном Кодексом РФ об административных правонарушениях на день рассмотрения заявки, на участие в аукционе;                                </w:t>
            </w:r>
            <w:r w:rsidRPr="0001566F">
              <w:rPr>
                <w:rFonts w:ascii="Times New Roman" w:hAnsi="Times New Roman" w:cs="Times New Roman"/>
                <w:sz w:val="24"/>
                <w:szCs w:val="24"/>
              </w:rPr>
              <w:br/>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аукционе налоговой инспекцией не принято;   </w:t>
            </w:r>
          </w:p>
          <w:p w:rsidR="00093504" w:rsidRPr="0001566F" w:rsidRDefault="00093504" w:rsidP="0001566F">
            <w:pPr>
              <w:pStyle w:val="ConsPlusNormal"/>
              <w:widowControl/>
              <w:ind w:firstLine="0"/>
              <w:jc w:val="both"/>
              <w:rPr>
                <w:rFonts w:ascii="Times New Roman" w:hAnsi="Times New Roman" w:cs="Times New Roman"/>
                <w:b/>
                <w:sz w:val="24"/>
                <w:szCs w:val="24"/>
              </w:rPr>
            </w:pPr>
            <w:proofErr w:type="gramStart"/>
            <w:r w:rsidRPr="0001566F">
              <w:rPr>
                <w:rFonts w:ascii="Times New Roman" w:hAnsi="Times New Roman" w:cs="Times New Roman"/>
                <w:sz w:val="24"/>
                <w:szCs w:val="24"/>
              </w:rPr>
              <w:t>В случае установления недостоверности сведений, содержащихся в документах, представленных участником аукциона, установления факта проведения ликвидации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РФ об административных правонарушениях, факта наличия у такого участника задолженности по начисленным налогам</w:t>
            </w:r>
            <w:proofErr w:type="gramEnd"/>
            <w:r w:rsidRPr="0001566F">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РФ, аукционная комиссия обязана  отстранить такого участника от участия</w:t>
            </w:r>
            <w:proofErr w:type="gramEnd"/>
            <w:r w:rsidRPr="0001566F">
              <w:rPr>
                <w:rFonts w:ascii="Times New Roman" w:hAnsi="Times New Roman" w:cs="Times New Roman"/>
                <w:sz w:val="24"/>
                <w:szCs w:val="24"/>
              </w:rPr>
              <w:t xml:space="preserve"> в аукционе на любом этапе его проведения.                         </w:t>
            </w:r>
          </w:p>
        </w:tc>
      </w:tr>
      <w:tr w:rsidR="00380689"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480E1B" w:rsidRPr="0001566F" w:rsidRDefault="00480E1B"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Требования к содержанию и форме заявки на участие в аукционе     </w:t>
            </w:r>
            <w:r w:rsidRPr="0001566F">
              <w:rPr>
                <w:rFonts w:ascii="Times New Roman" w:hAnsi="Times New Roman" w:cs="Times New Roman"/>
                <w:b/>
                <w:sz w:val="24"/>
                <w:szCs w:val="24"/>
              </w:rPr>
              <w:br/>
              <w:t>и инструкция по заполнению заявки</w:t>
            </w:r>
          </w:p>
        </w:tc>
      </w:tr>
      <w:tr w:rsidR="00480E1B"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480E1B" w:rsidRPr="0001566F" w:rsidRDefault="00480E1B"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2.1. Требования к содержанию и форме   </w:t>
            </w:r>
            <w:r w:rsidRPr="0001566F">
              <w:rPr>
                <w:rFonts w:ascii="Times New Roman" w:hAnsi="Times New Roman" w:cs="Times New Roman"/>
                <w:sz w:val="24"/>
                <w:szCs w:val="24"/>
              </w:rPr>
              <w:br/>
              <w:t xml:space="preserve">документов, входящих в состав заявки на участие в аукционе   </w:t>
            </w:r>
          </w:p>
        </w:tc>
        <w:tc>
          <w:tcPr>
            <w:tcW w:w="6379" w:type="dxa"/>
            <w:tcBorders>
              <w:top w:val="single" w:sz="6" w:space="0" w:color="auto"/>
              <w:left w:val="single" w:sz="4" w:space="0" w:color="auto"/>
              <w:bottom w:val="single" w:sz="6" w:space="0" w:color="auto"/>
              <w:right w:val="single" w:sz="6" w:space="0" w:color="auto"/>
            </w:tcBorders>
          </w:tcPr>
          <w:p w:rsidR="00480E1B" w:rsidRPr="0001566F" w:rsidRDefault="00480E1B" w:rsidP="0001566F">
            <w:pPr>
              <w:autoSpaceDE w:val="0"/>
              <w:autoSpaceDN w:val="0"/>
              <w:adjustRightInd w:val="0"/>
              <w:jc w:val="both"/>
            </w:pPr>
            <w:r w:rsidRPr="0001566F">
              <w:t>Заявка на участие в аукционе должна быть подготовлена в письменном виде по формам, представленн</w:t>
            </w:r>
            <w:r w:rsidR="00D646A1" w:rsidRPr="0001566F">
              <w:t xml:space="preserve">ым в разделе 1.4 настоящей    </w:t>
            </w:r>
            <w:r w:rsidRPr="0001566F">
              <w:t>документации об аукционе, и содержать следующее:</w:t>
            </w:r>
          </w:p>
          <w:p w:rsidR="00480E1B" w:rsidRPr="0001566F" w:rsidRDefault="00480E1B" w:rsidP="0001566F">
            <w:pPr>
              <w:autoSpaceDE w:val="0"/>
              <w:autoSpaceDN w:val="0"/>
              <w:adjustRightInd w:val="0"/>
              <w:jc w:val="both"/>
            </w:pPr>
            <w:r w:rsidRPr="0001566F">
              <w:t>1. Опись документов (по форме 1.4.1) в 2 экз</w:t>
            </w:r>
            <w:r w:rsidR="009E6213" w:rsidRPr="0001566F">
              <w:t>емплярах;</w:t>
            </w:r>
            <w:r w:rsidRPr="0001566F">
              <w:t xml:space="preserve">              </w:t>
            </w:r>
            <w:r w:rsidRPr="0001566F">
              <w:br/>
              <w:t xml:space="preserve">2. Заявку на участие в аукционе (по форме 1.4.2)                  </w:t>
            </w:r>
            <w:r w:rsidRPr="0001566F">
              <w:br/>
              <w:t xml:space="preserve">3. </w:t>
            </w:r>
            <w:proofErr w:type="gramStart"/>
            <w:r w:rsidRPr="0001566F">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01566F">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01566F">
              <w:t xml:space="preserve"> нотариально заверенную копию такой выписки (для индивидуальных предпринимателей), копии документов, удостоверяющих лич</w:t>
            </w:r>
            <w:r w:rsidR="009E6213" w:rsidRPr="0001566F">
              <w:t>ность (для физических лиц);</w:t>
            </w:r>
          </w:p>
          <w:p w:rsidR="00480E1B" w:rsidRPr="0001566F" w:rsidRDefault="00480E1B" w:rsidP="0001566F">
            <w:pPr>
              <w:autoSpaceDE w:val="0"/>
              <w:autoSpaceDN w:val="0"/>
              <w:adjustRightInd w:val="0"/>
              <w:jc w:val="both"/>
            </w:pPr>
            <w:r w:rsidRPr="0001566F">
              <w:t xml:space="preserve">4. </w:t>
            </w:r>
            <w:proofErr w:type="gramStart"/>
            <w:r w:rsidRPr="0001566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1566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80E1B" w:rsidRPr="0001566F" w:rsidRDefault="00480E1B" w:rsidP="0001566F">
            <w:pPr>
              <w:autoSpaceDE w:val="0"/>
              <w:autoSpaceDN w:val="0"/>
              <w:adjustRightInd w:val="0"/>
              <w:jc w:val="both"/>
            </w:pPr>
            <w:r w:rsidRPr="0001566F">
              <w:t>5. Копии учредительных документов заявителя (для юридических лиц)</w:t>
            </w:r>
            <w:r w:rsidR="009E6213" w:rsidRPr="0001566F">
              <w:t>;</w:t>
            </w:r>
          </w:p>
          <w:p w:rsidR="00480E1B" w:rsidRPr="0001566F" w:rsidRDefault="00480E1B" w:rsidP="0001566F">
            <w:pPr>
              <w:autoSpaceDE w:val="0"/>
              <w:autoSpaceDN w:val="0"/>
              <w:adjustRightInd w:val="0"/>
              <w:jc w:val="both"/>
            </w:pPr>
            <w:r w:rsidRPr="0001566F">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80E1B" w:rsidRPr="0001566F" w:rsidRDefault="00480E1B"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0B7229" w:rsidRPr="0001566F" w:rsidRDefault="00480E1B"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8. Документы или копии документов, подтверждающие внесение задатка (платежное поручение, подтверждающее перечисление задатка).      </w:t>
            </w:r>
          </w:p>
        </w:tc>
      </w:tr>
      <w:tr w:rsidR="00AB5B57"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AB5B57" w:rsidRPr="0001566F" w:rsidRDefault="00AB5B57"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2.2. Инструкция по заполнению заявок на участие в аукционе   </w:t>
            </w:r>
          </w:p>
        </w:tc>
        <w:tc>
          <w:tcPr>
            <w:tcW w:w="6379" w:type="dxa"/>
            <w:tcBorders>
              <w:top w:val="single" w:sz="6" w:space="0" w:color="auto"/>
              <w:left w:val="single" w:sz="4" w:space="0" w:color="auto"/>
              <w:bottom w:val="single" w:sz="6" w:space="0" w:color="auto"/>
              <w:right w:val="single" w:sz="6" w:space="0" w:color="auto"/>
            </w:tcBorders>
          </w:tcPr>
          <w:p w:rsidR="00AB5B57" w:rsidRPr="0001566F" w:rsidRDefault="00AB5B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Все документы, представляемые участниками в составе заявки на участие в аукционе, должны быть заполнены по всем пунктам. Сведения, которые содержатся в заявках на участие в аукционе участников аукциона, не должны допускать двусмысленных толкований.</w:t>
            </w:r>
          </w:p>
          <w:p w:rsidR="00AB5B57" w:rsidRPr="0001566F" w:rsidRDefault="00AB5B5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Подчистки и исправления не допускаются, за исключением исправлений, завизированных лицами, уполномоченными </w:t>
            </w:r>
            <w:r w:rsidRPr="0001566F">
              <w:rPr>
                <w:rFonts w:ascii="Times New Roman" w:hAnsi="Times New Roman" w:cs="Times New Roman"/>
                <w:sz w:val="24"/>
                <w:szCs w:val="24"/>
              </w:rPr>
              <w:lastRenderedPageBreak/>
              <w:t xml:space="preserve">на подписание заявки на участие в аукционе. Все экземпляры документации должны иметь </w:t>
            </w:r>
            <w:r w:rsidRPr="0001566F">
              <w:rPr>
                <w:rFonts w:ascii="Times New Roman" w:hAnsi="Times New Roman" w:cs="Times New Roman"/>
                <w:sz w:val="24"/>
                <w:szCs w:val="24"/>
              </w:rPr>
              <w:br/>
              <w:t xml:space="preserve">четкую печать текстов. Копии документов должны быть заверены в нотариальном порядке в случае, если указание на это содержится в документации об аукционе. Все страницы документов, представленные участниками аукциона, должны быть надлежащим образом  оформлены, подписаны участниками аукциона, уполномоченными представителями участников аукциона и скреплены печатью (для организаций и индивидуальных предпринимателей)     </w:t>
            </w:r>
          </w:p>
        </w:tc>
      </w:tr>
      <w:tr w:rsidR="008C33B0" w:rsidRPr="0001566F" w:rsidTr="003211C0">
        <w:trPr>
          <w:trHeight w:val="1560"/>
        </w:trPr>
        <w:tc>
          <w:tcPr>
            <w:tcW w:w="3261" w:type="dxa"/>
            <w:gridSpan w:val="2"/>
            <w:tcBorders>
              <w:top w:val="single" w:sz="6" w:space="0" w:color="auto"/>
              <w:left w:val="single" w:sz="6" w:space="0" w:color="auto"/>
              <w:bottom w:val="single" w:sz="6" w:space="0" w:color="auto"/>
              <w:right w:val="single" w:sz="6" w:space="0" w:color="auto"/>
            </w:tcBorders>
          </w:tcPr>
          <w:p w:rsidR="00380689" w:rsidRPr="0001566F" w:rsidRDefault="0038068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2.</w:t>
            </w:r>
            <w:r w:rsidR="00FE3BD0" w:rsidRPr="0001566F">
              <w:rPr>
                <w:rFonts w:ascii="Times New Roman" w:hAnsi="Times New Roman" w:cs="Times New Roman"/>
                <w:sz w:val="24"/>
                <w:szCs w:val="24"/>
              </w:rPr>
              <w:t>3</w:t>
            </w:r>
            <w:r w:rsidR="00962E03" w:rsidRPr="0001566F">
              <w:rPr>
                <w:rFonts w:ascii="Times New Roman" w:hAnsi="Times New Roman" w:cs="Times New Roman"/>
                <w:sz w:val="24"/>
                <w:szCs w:val="24"/>
              </w:rPr>
              <w:t xml:space="preserve">. Количество </w:t>
            </w:r>
            <w:r w:rsidRPr="0001566F">
              <w:rPr>
                <w:rFonts w:ascii="Times New Roman" w:hAnsi="Times New Roman" w:cs="Times New Roman"/>
                <w:sz w:val="24"/>
                <w:szCs w:val="24"/>
              </w:rPr>
              <w:t xml:space="preserve">заявок на участие в  аукционе             </w:t>
            </w:r>
          </w:p>
        </w:tc>
        <w:tc>
          <w:tcPr>
            <w:tcW w:w="6379" w:type="dxa"/>
            <w:tcBorders>
              <w:top w:val="single" w:sz="6" w:space="0" w:color="auto"/>
              <w:left w:val="single" w:sz="6" w:space="0" w:color="auto"/>
              <w:bottom w:val="single" w:sz="6" w:space="0" w:color="auto"/>
              <w:right w:val="single" w:sz="6" w:space="0" w:color="auto"/>
            </w:tcBorders>
          </w:tcPr>
          <w:p w:rsidR="00380689" w:rsidRPr="0001566F" w:rsidRDefault="00380689"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Каждый участник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 xml:space="preserve"> может подать</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только одну заявку на участие в аукционе. При подаче двух или более заявок на участие в аукционе одним участником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 xml:space="preserve"> при условии, что</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поданные ранее заявки таким участником не отозваны,</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все поданные участником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 xml:space="preserve"> заявки на</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участие в аукционе не рассматриваются и возвращаются участнику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w:t>
            </w:r>
            <w:r w:rsidR="00410AB1"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Если в документации об аукционе указано, что  аукцион состоит из нескольких лотов, участник </w:t>
            </w:r>
            <w:r w:rsidR="005D4E32" w:rsidRPr="0001566F">
              <w:rPr>
                <w:rFonts w:ascii="Times New Roman" w:hAnsi="Times New Roman" w:cs="Times New Roman"/>
                <w:sz w:val="24"/>
                <w:szCs w:val="24"/>
              </w:rPr>
              <w:t>аукциона</w:t>
            </w:r>
            <w:r w:rsidRPr="0001566F">
              <w:rPr>
                <w:rFonts w:ascii="Times New Roman" w:hAnsi="Times New Roman" w:cs="Times New Roman"/>
                <w:sz w:val="24"/>
                <w:szCs w:val="24"/>
              </w:rPr>
              <w:t xml:space="preserve"> подает заявку на участие в аукционе в отношении каждого лота                  </w:t>
            </w:r>
          </w:p>
        </w:tc>
      </w:tr>
      <w:tr w:rsidR="00D014C0" w:rsidRPr="0001566F" w:rsidTr="003211C0">
        <w:trPr>
          <w:trHeight w:val="698"/>
        </w:trPr>
        <w:tc>
          <w:tcPr>
            <w:tcW w:w="3261" w:type="dxa"/>
            <w:gridSpan w:val="2"/>
            <w:tcBorders>
              <w:top w:val="single" w:sz="6" w:space="0" w:color="auto"/>
              <w:left w:val="single" w:sz="6" w:space="0" w:color="auto"/>
              <w:bottom w:val="single" w:sz="6" w:space="0" w:color="auto"/>
              <w:right w:val="single" w:sz="6" w:space="0" w:color="auto"/>
            </w:tcBorders>
          </w:tcPr>
          <w:p w:rsidR="00D014C0" w:rsidRPr="0001566F" w:rsidRDefault="00D014C0"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2.4. Оформление, подписание и способ подачи заявки на  участие в аукционе   </w:t>
            </w:r>
          </w:p>
        </w:tc>
        <w:tc>
          <w:tcPr>
            <w:tcW w:w="6379" w:type="dxa"/>
            <w:tcBorders>
              <w:top w:val="single" w:sz="6" w:space="0" w:color="auto"/>
              <w:left w:val="single" w:sz="6" w:space="0" w:color="auto"/>
              <w:bottom w:val="single" w:sz="6" w:space="0" w:color="auto"/>
              <w:right w:val="single" w:sz="6" w:space="0" w:color="auto"/>
            </w:tcBorders>
          </w:tcPr>
          <w:p w:rsidR="006B04AF" w:rsidRPr="0001566F" w:rsidRDefault="00D014C0"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Участник аукциона подает заявку на участие в аукционе в письменной форме. Участник аукциона самостоятельно определяет способ доставки заявок на участие в аукционе и несет все риски того, что его заявка будет доставлена по неправильному адресу или, при несоблюдении сроков подачи заявок, установленных в Информационной карте аукциона, будет признана опоздавшей.               </w:t>
            </w:r>
            <w:r w:rsidRPr="0001566F">
              <w:rPr>
                <w:rFonts w:ascii="Times New Roman" w:hAnsi="Times New Roman" w:cs="Times New Roman"/>
                <w:sz w:val="24"/>
                <w:szCs w:val="24"/>
              </w:rPr>
              <w:br/>
              <w:t>Каждая заявка на участие в аукционе, поступившая в срок, указанный в Извещении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кциона, регистрируется организатором аукциона в Журнале регистрации заявок на участие в аукционе в порядке поступления заявок (по каждому лоту отдельно). Запись регистрации заявки на участие в аукционе включает регистрационный номер заявки, дату, время.</w:t>
            </w:r>
            <w:r w:rsidRPr="0001566F">
              <w:rPr>
                <w:rFonts w:ascii="Times New Roman" w:hAnsi="Times New Roman" w:cs="Times New Roman"/>
                <w:sz w:val="24"/>
                <w:szCs w:val="24"/>
              </w:rPr>
              <w:br/>
              <w:t xml:space="preserve">По требованию участника аукциона, подавшего заявку на участие в аукционе, организатор аукциона выдает расписку в получении такой заявки с указанием даты и времени ее получения. </w:t>
            </w:r>
          </w:p>
        </w:tc>
      </w:tr>
      <w:tr w:rsidR="008C33B0" w:rsidRPr="0001566F" w:rsidTr="003211C0">
        <w:trPr>
          <w:trHeight w:val="1588"/>
        </w:trPr>
        <w:tc>
          <w:tcPr>
            <w:tcW w:w="3261" w:type="dxa"/>
            <w:gridSpan w:val="2"/>
            <w:tcBorders>
              <w:top w:val="single" w:sz="6" w:space="0" w:color="auto"/>
              <w:left w:val="single" w:sz="6" w:space="0" w:color="auto"/>
              <w:bottom w:val="single" w:sz="6" w:space="0" w:color="auto"/>
              <w:right w:val="single" w:sz="6" w:space="0" w:color="auto"/>
            </w:tcBorders>
          </w:tcPr>
          <w:p w:rsidR="00380689" w:rsidRPr="0001566F" w:rsidRDefault="0038068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2.</w:t>
            </w:r>
            <w:r w:rsidR="00FE3BD0" w:rsidRPr="0001566F">
              <w:rPr>
                <w:rFonts w:ascii="Times New Roman" w:hAnsi="Times New Roman" w:cs="Times New Roman"/>
                <w:sz w:val="24"/>
                <w:szCs w:val="24"/>
              </w:rPr>
              <w:t>5</w:t>
            </w:r>
            <w:r w:rsidRPr="0001566F">
              <w:rPr>
                <w:rFonts w:ascii="Times New Roman" w:hAnsi="Times New Roman" w:cs="Times New Roman"/>
                <w:sz w:val="24"/>
                <w:szCs w:val="24"/>
              </w:rPr>
              <w:t>. Отзыв заявок на</w:t>
            </w:r>
            <w:r w:rsidR="00962E03"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участие в аукционе   </w:t>
            </w:r>
          </w:p>
        </w:tc>
        <w:tc>
          <w:tcPr>
            <w:tcW w:w="6379" w:type="dxa"/>
            <w:tcBorders>
              <w:top w:val="single" w:sz="6" w:space="0" w:color="auto"/>
              <w:left w:val="single" w:sz="6" w:space="0" w:color="auto"/>
              <w:bottom w:val="single" w:sz="6" w:space="0" w:color="auto"/>
              <w:right w:val="single" w:sz="6" w:space="0" w:color="auto"/>
            </w:tcBorders>
          </w:tcPr>
          <w:p w:rsidR="000B7229" w:rsidRPr="0001566F" w:rsidRDefault="00347F68"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1566F">
              <w:rPr>
                <w:rFonts w:ascii="Times New Roman" w:hAnsi="Times New Roman" w:cs="Times New Roman"/>
                <w:sz w:val="24"/>
                <w:szCs w:val="24"/>
              </w:rPr>
              <w:t>с даты поступления</w:t>
            </w:r>
            <w:proofErr w:type="gramEnd"/>
            <w:r w:rsidRPr="0001566F">
              <w:rPr>
                <w:rFonts w:ascii="Times New Roman" w:hAnsi="Times New Roman" w:cs="Times New Roman"/>
                <w:sz w:val="24"/>
                <w:szCs w:val="24"/>
              </w:rPr>
              <w:t xml:space="preserve"> организатору аукциона уведомления об отзыве заявки на участие в аукционе.</w:t>
            </w:r>
            <w:r w:rsidR="00380689" w:rsidRPr="0001566F">
              <w:rPr>
                <w:rFonts w:ascii="Times New Roman" w:hAnsi="Times New Roman" w:cs="Times New Roman"/>
                <w:sz w:val="24"/>
                <w:szCs w:val="24"/>
              </w:rPr>
              <w:t xml:space="preserve"> </w:t>
            </w:r>
          </w:p>
        </w:tc>
      </w:tr>
      <w:tr w:rsidR="00380689"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6B04AF" w:rsidRPr="0001566F" w:rsidRDefault="006B04AF"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Разъяснение положений и изменение документации об аукционе, отказ   </w:t>
            </w:r>
            <w:r w:rsidRPr="0001566F">
              <w:rPr>
                <w:rFonts w:ascii="Times New Roman" w:hAnsi="Times New Roman" w:cs="Times New Roman"/>
                <w:b/>
                <w:sz w:val="24"/>
                <w:szCs w:val="24"/>
              </w:rPr>
              <w:br/>
              <w:t>от проведения аукциона</w:t>
            </w:r>
          </w:p>
        </w:tc>
      </w:tr>
      <w:tr w:rsidR="00984674"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984674" w:rsidRPr="0001566F" w:rsidRDefault="00984674"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3.1. Разъяснение положений документации об аукционе      </w:t>
            </w:r>
          </w:p>
        </w:tc>
        <w:tc>
          <w:tcPr>
            <w:tcW w:w="6379" w:type="dxa"/>
            <w:tcBorders>
              <w:top w:val="single" w:sz="6" w:space="0" w:color="auto"/>
              <w:left w:val="single" w:sz="4" w:space="0" w:color="auto"/>
              <w:bottom w:val="single" w:sz="6" w:space="0" w:color="auto"/>
              <w:right w:val="single" w:sz="6" w:space="0" w:color="auto"/>
            </w:tcBorders>
          </w:tcPr>
          <w:p w:rsidR="00984674" w:rsidRPr="0001566F" w:rsidRDefault="0098467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w:t>
            </w:r>
            <w:r w:rsidRPr="0001566F">
              <w:rPr>
                <w:rFonts w:ascii="Times New Roman" w:hAnsi="Times New Roman" w:cs="Times New Roman"/>
                <w:sz w:val="24"/>
                <w:szCs w:val="24"/>
              </w:rPr>
              <w:lastRenderedPageBreak/>
              <w:t xml:space="preserve">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01566F">
              <w:rPr>
                <w:rFonts w:ascii="Times New Roman" w:hAnsi="Times New Roman" w:cs="Times New Roman"/>
                <w:sz w:val="24"/>
                <w:szCs w:val="24"/>
              </w:rPr>
              <w:t>позднее</w:t>
            </w:r>
            <w:proofErr w:type="gramEnd"/>
            <w:r w:rsidRPr="0001566F">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984674" w:rsidRPr="0001566F" w:rsidRDefault="0098467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В течение одного дня </w:t>
            </w:r>
            <w:proofErr w:type="gramStart"/>
            <w:r w:rsidRPr="0001566F">
              <w:rPr>
                <w:rFonts w:ascii="Times New Roman" w:hAnsi="Times New Roman" w:cs="Times New Roman"/>
                <w:sz w:val="24"/>
                <w:szCs w:val="24"/>
              </w:rPr>
              <w:t>с даты направления</w:t>
            </w:r>
            <w:proofErr w:type="gramEnd"/>
            <w:r w:rsidRPr="0001566F">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tc>
      </w:tr>
      <w:tr w:rsidR="00A008C7"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A008C7" w:rsidRPr="0001566F" w:rsidRDefault="00A008C7"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3.2. Изменение  документации об аукционе  </w:t>
            </w:r>
          </w:p>
        </w:tc>
        <w:tc>
          <w:tcPr>
            <w:tcW w:w="6379" w:type="dxa"/>
            <w:tcBorders>
              <w:top w:val="single" w:sz="6" w:space="0" w:color="auto"/>
              <w:left w:val="single" w:sz="4" w:space="0" w:color="auto"/>
              <w:bottom w:val="single" w:sz="6" w:space="0" w:color="auto"/>
              <w:right w:val="single" w:sz="6" w:space="0" w:color="auto"/>
            </w:tcBorders>
          </w:tcPr>
          <w:p w:rsidR="00A008C7" w:rsidRPr="0001566F" w:rsidRDefault="00A008C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1566F">
              <w:rPr>
                <w:rFonts w:ascii="Times New Roman" w:hAnsi="Times New Roman" w:cs="Times New Roman"/>
                <w:sz w:val="24"/>
                <w:szCs w:val="24"/>
              </w:rPr>
              <w:t>позднее</w:t>
            </w:r>
            <w:proofErr w:type="gramEnd"/>
            <w:r w:rsidRPr="0001566F">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 xml:space="preserve">кциона. В течение двух рабочих дней </w:t>
            </w:r>
            <w:proofErr w:type="gramStart"/>
            <w:r w:rsidRPr="0001566F">
              <w:rPr>
                <w:rFonts w:ascii="Times New Roman" w:hAnsi="Times New Roman" w:cs="Times New Roman"/>
                <w:sz w:val="24"/>
                <w:szCs w:val="24"/>
              </w:rPr>
              <w:t>с даты принятия</w:t>
            </w:r>
            <w:proofErr w:type="gramEnd"/>
            <w:r w:rsidRPr="0001566F">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01566F">
              <w:rPr>
                <w:rFonts w:ascii="Times New Roman" w:hAnsi="Times New Roman" w:cs="Times New Roman"/>
                <w:sz w:val="24"/>
                <w:szCs w:val="24"/>
              </w:rPr>
              <w:t>с даты размещения</w:t>
            </w:r>
            <w:proofErr w:type="gramEnd"/>
            <w:r w:rsidRPr="0001566F">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 </w:t>
            </w:r>
          </w:p>
        </w:tc>
      </w:tr>
      <w:tr w:rsidR="00A008C7"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A008C7" w:rsidRPr="0001566F" w:rsidRDefault="00A008C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3.3. Внесение изменений в извещение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 xml:space="preserve">кциона </w:t>
            </w:r>
          </w:p>
        </w:tc>
        <w:tc>
          <w:tcPr>
            <w:tcW w:w="6379" w:type="dxa"/>
            <w:tcBorders>
              <w:top w:val="single" w:sz="6" w:space="0" w:color="auto"/>
              <w:left w:val="single" w:sz="4" w:space="0" w:color="auto"/>
              <w:bottom w:val="single" w:sz="6" w:space="0" w:color="auto"/>
              <w:right w:val="single" w:sz="6" w:space="0" w:color="auto"/>
            </w:tcBorders>
          </w:tcPr>
          <w:p w:rsidR="00A008C7" w:rsidRPr="0001566F" w:rsidRDefault="00A008C7"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01566F">
              <w:rPr>
                <w:rFonts w:ascii="Times New Roman" w:hAnsi="Times New Roman" w:cs="Times New Roman"/>
                <w:sz w:val="24"/>
                <w:szCs w:val="24"/>
              </w:rPr>
              <w:t>позднее</w:t>
            </w:r>
            <w:proofErr w:type="gramEnd"/>
            <w:r w:rsidRPr="0001566F">
              <w:rPr>
                <w:rFonts w:ascii="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Pr="0001566F">
              <w:rPr>
                <w:rFonts w:ascii="Times New Roman" w:hAnsi="Times New Roman" w:cs="Times New Roman"/>
                <w:sz w:val="24"/>
                <w:szCs w:val="24"/>
              </w:rPr>
              <w:t>с даты принятия</w:t>
            </w:r>
            <w:proofErr w:type="gramEnd"/>
            <w:r w:rsidRPr="0001566F">
              <w:rPr>
                <w:rFonts w:ascii="Times New Roman" w:hAnsi="Times New Roman" w:cs="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кциона до даты окончания подачи заявок на участие в аукционе он составлял не менее 15 дней.</w:t>
            </w:r>
          </w:p>
        </w:tc>
      </w:tr>
      <w:tr w:rsidR="008C33B0" w:rsidRPr="0001566F" w:rsidTr="003211C0">
        <w:trPr>
          <w:trHeight w:val="2040"/>
        </w:trPr>
        <w:tc>
          <w:tcPr>
            <w:tcW w:w="3261" w:type="dxa"/>
            <w:gridSpan w:val="2"/>
            <w:tcBorders>
              <w:top w:val="single" w:sz="6" w:space="0" w:color="auto"/>
              <w:left w:val="single" w:sz="6" w:space="0" w:color="auto"/>
              <w:bottom w:val="single" w:sz="6" w:space="0" w:color="auto"/>
              <w:right w:val="single" w:sz="6" w:space="0" w:color="auto"/>
            </w:tcBorders>
          </w:tcPr>
          <w:p w:rsidR="00380689" w:rsidRPr="0001566F" w:rsidRDefault="00962E03"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lastRenderedPageBreak/>
              <w:t xml:space="preserve">3.4. Отказ от </w:t>
            </w:r>
            <w:r w:rsidR="00380689" w:rsidRPr="0001566F">
              <w:rPr>
                <w:rFonts w:ascii="Times New Roman" w:hAnsi="Times New Roman" w:cs="Times New Roman"/>
                <w:sz w:val="24"/>
                <w:szCs w:val="24"/>
              </w:rPr>
              <w:t xml:space="preserve">проведения аукциона  </w:t>
            </w:r>
          </w:p>
        </w:tc>
        <w:tc>
          <w:tcPr>
            <w:tcW w:w="6379" w:type="dxa"/>
            <w:tcBorders>
              <w:top w:val="single" w:sz="6" w:space="0" w:color="auto"/>
              <w:left w:val="single" w:sz="6" w:space="0" w:color="auto"/>
              <w:bottom w:val="single" w:sz="6" w:space="0" w:color="auto"/>
              <w:right w:val="single" w:sz="6" w:space="0" w:color="auto"/>
            </w:tcBorders>
          </w:tcPr>
          <w:p w:rsidR="00E247B5" w:rsidRPr="0001566F" w:rsidRDefault="00FC55AA" w:rsidP="0001566F">
            <w:pPr>
              <w:autoSpaceDE w:val="0"/>
              <w:autoSpaceDN w:val="0"/>
              <w:adjustRightInd w:val="0"/>
              <w:jc w:val="both"/>
              <w:outlineLvl w:val="1"/>
            </w:pPr>
            <w:r w:rsidRPr="0001566F">
              <w:t xml:space="preserve">Организатор аукциона вправе отказаться от проведения аукциона не </w:t>
            </w:r>
            <w:proofErr w:type="gramStart"/>
            <w:r w:rsidRPr="0001566F">
              <w:t>позднее</w:t>
            </w:r>
            <w:proofErr w:type="gramEnd"/>
            <w:r w:rsidRPr="0001566F">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01566F">
              <w:t>на официальном сайте торгов в течение одного дня с даты принятия решения об отказе от проведения</w:t>
            </w:r>
            <w:proofErr w:type="gramEnd"/>
            <w:r w:rsidRPr="0001566F">
              <w:t xml:space="preserve"> аукциона. В течение двух рабочих дней </w:t>
            </w:r>
            <w:proofErr w:type="gramStart"/>
            <w:r w:rsidRPr="0001566F">
              <w:t>с даты принятия</w:t>
            </w:r>
            <w:proofErr w:type="gramEnd"/>
            <w:r w:rsidRPr="0001566F">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1566F">
              <w:t>с даты принятия</w:t>
            </w:r>
            <w:proofErr w:type="gramEnd"/>
            <w:r w:rsidRPr="0001566F">
              <w:t xml:space="preserve"> решения об отказе от проведения аукциона</w:t>
            </w:r>
            <w:r w:rsidR="00D646A1" w:rsidRPr="0001566F">
              <w:t>.</w:t>
            </w:r>
          </w:p>
          <w:p w:rsidR="00D646A1" w:rsidRPr="0001566F" w:rsidRDefault="00D646A1" w:rsidP="0001566F">
            <w:pPr>
              <w:autoSpaceDE w:val="0"/>
              <w:autoSpaceDN w:val="0"/>
              <w:adjustRightInd w:val="0"/>
              <w:jc w:val="both"/>
              <w:outlineLvl w:val="1"/>
            </w:pPr>
          </w:p>
        </w:tc>
      </w:tr>
      <w:tr w:rsidR="00380689" w:rsidRPr="0001566F" w:rsidTr="003211C0">
        <w:trPr>
          <w:trHeight w:val="360"/>
        </w:trPr>
        <w:tc>
          <w:tcPr>
            <w:tcW w:w="9640" w:type="dxa"/>
            <w:gridSpan w:val="3"/>
            <w:tcBorders>
              <w:top w:val="single" w:sz="6" w:space="0" w:color="auto"/>
              <w:left w:val="single" w:sz="6" w:space="0" w:color="auto"/>
              <w:bottom w:val="single" w:sz="6" w:space="0" w:color="auto"/>
              <w:right w:val="single" w:sz="6" w:space="0" w:color="auto"/>
            </w:tcBorders>
          </w:tcPr>
          <w:p w:rsidR="006B04AF" w:rsidRPr="0001566F" w:rsidRDefault="006B04AF"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Рассмотрение заявок на участие в аукционе</w:t>
            </w:r>
          </w:p>
        </w:tc>
      </w:tr>
      <w:tr w:rsidR="00984674" w:rsidRPr="0001566F" w:rsidTr="003211C0">
        <w:trPr>
          <w:trHeight w:val="360"/>
        </w:trPr>
        <w:tc>
          <w:tcPr>
            <w:tcW w:w="3261" w:type="dxa"/>
            <w:gridSpan w:val="2"/>
            <w:tcBorders>
              <w:top w:val="single" w:sz="6" w:space="0" w:color="auto"/>
              <w:left w:val="single" w:sz="6" w:space="0" w:color="auto"/>
              <w:bottom w:val="single" w:sz="6" w:space="0" w:color="auto"/>
              <w:right w:val="single" w:sz="4" w:space="0" w:color="auto"/>
            </w:tcBorders>
          </w:tcPr>
          <w:p w:rsidR="00984674" w:rsidRPr="0001566F" w:rsidRDefault="00984674"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4.1. Рассмотрение заявок на участие в аукционе</w:t>
            </w:r>
          </w:p>
        </w:tc>
        <w:tc>
          <w:tcPr>
            <w:tcW w:w="6379" w:type="dxa"/>
            <w:tcBorders>
              <w:top w:val="single" w:sz="6" w:space="0" w:color="auto"/>
              <w:left w:val="single" w:sz="4" w:space="0" w:color="auto"/>
              <w:bottom w:val="single" w:sz="6" w:space="0" w:color="auto"/>
              <w:right w:val="single" w:sz="6" w:space="0" w:color="auto"/>
            </w:tcBorders>
          </w:tcPr>
          <w:p w:rsidR="00984674" w:rsidRPr="0001566F" w:rsidRDefault="00984674" w:rsidP="0001566F">
            <w:pPr>
              <w:autoSpaceDE w:val="0"/>
              <w:autoSpaceDN w:val="0"/>
              <w:adjustRightInd w:val="0"/>
              <w:jc w:val="both"/>
            </w:pPr>
            <w:r w:rsidRPr="0001566F">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1.1. настоящего раздела.</w:t>
            </w:r>
          </w:p>
          <w:p w:rsidR="00984674" w:rsidRPr="0001566F" w:rsidRDefault="00984674" w:rsidP="0001566F">
            <w:pPr>
              <w:autoSpaceDE w:val="0"/>
              <w:autoSpaceDN w:val="0"/>
              <w:adjustRightInd w:val="0"/>
              <w:jc w:val="both"/>
            </w:pPr>
            <w:r w:rsidRPr="0001566F">
              <w:t xml:space="preserve">Срок рассмотрения заявок на участие в аукционе не может превышать десяти дней </w:t>
            </w:r>
            <w:proofErr w:type="gramStart"/>
            <w:r w:rsidRPr="0001566F">
              <w:t>с даты окончания</w:t>
            </w:r>
            <w:proofErr w:type="gramEnd"/>
            <w:r w:rsidRPr="0001566F">
              <w:t xml:space="preserve"> срока подачи заявок.</w:t>
            </w:r>
          </w:p>
          <w:p w:rsidR="00984674" w:rsidRPr="0001566F" w:rsidRDefault="00984674" w:rsidP="0001566F">
            <w:pPr>
              <w:autoSpaceDE w:val="0"/>
              <w:autoSpaceDN w:val="0"/>
              <w:adjustRightInd w:val="0"/>
              <w:jc w:val="both"/>
            </w:pPr>
            <w:r w:rsidRPr="0001566F">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84674" w:rsidRPr="0001566F" w:rsidRDefault="00984674" w:rsidP="0001566F">
            <w:pPr>
              <w:autoSpaceDE w:val="0"/>
              <w:autoSpaceDN w:val="0"/>
              <w:adjustRightInd w:val="0"/>
              <w:jc w:val="both"/>
            </w:pPr>
            <w:r w:rsidRPr="0001566F">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1566F">
              <w:t>несостоявшимся</w:t>
            </w:r>
            <w:proofErr w:type="gramEnd"/>
            <w:r w:rsidRPr="0001566F">
              <w:t>.</w:t>
            </w:r>
          </w:p>
        </w:tc>
      </w:tr>
      <w:tr w:rsidR="00D014C0" w:rsidRPr="0001566F" w:rsidTr="003211C0">
        <w:trPr>
          <w:trHeight w:val="694"/>
        </w:trPr>
        <w:tc>
          <w:tcPr>
            <w:tcW w:w="3261" w:type="dxa"/>
            <w:gridSpan w:val="2"/>
            <w:tcBorders>
              <w:top w:val="single" w:sz="6" w:space="0" w:color="auto"/>
              <w:left w:val="single" w:sz="6" w:space="0" w:color="auto"/>
              <w:bottom w:val="single" w:sz="6" w:space="0" w:color="auto"/>
              <w:right w:val="single" w:sz="6" w:space="0" w:color="auto"/>
            </w:tcBorders>
          </w:tcPr>
          <w:p w:rsidR="00D014C0" w:rsidRPr="0001566F" w:rsidRDefault="00D014C0"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4.2. Условия допуска участников размещения заказа к участию в аукционе             </w:t>
            </w:r>
          </w:p>
        </w:tc>
        <w:tc>
          <w:tcPr>
            <w:tcW w:w="6379" w:type="dxa"/>
            <w:tcBorders>
              <w:top w:val="single" w:sz="6" w:space="0" w:color="auto"/>
              <w:left w:val="single" w:sz="6" w:space="0" w:color="auto"/>
              <w:bottom w:val="single" w:sz="6" w:space="0" w:color="auto"/>
              <w:right w:val="single" w:sz="6" w:space="0" w:color="auto"/>
            </w:tcBorders>
          </w:tcPr>
          <w:p w:rsidR="00D014C0" w:rsidRPr="0001566F" w:rsidRDefault="00D014C0" w:rsidP="0001566F">
            <w:pPr>
              <w:autoSpaceDE w:val="0"/>
              <w:autoSpaceDN w:val="0"/>
              <w:adjustRightInd w:val="0"/>
              <w:jc w:val="both"/>
            </w:pPr>
            <w:r w:rsidRPr="0001566F">
              <w:t>При рассмотрении заявок на участие в аукционе участник аукциона не допускается аукционной комиссией к участию в аукционе в случае:</w:t>
            </w:r>
          </w:p>
          <w:p w:rsidR="00D014C0" w:rsidRPr="0001566F" w:rsidRDefault="00D014C0" w:rsidP="0001566F">
            <w:pPr>
              <w:autoSpaceDE w:val="0"/>
              <w:autoSpaceDN w:val="0"/>
              <w:adjustRightInd w:val="0"/>
              <w:jc w:val="both"/>
            </w:pPr>
            <w:r w:rsidRPr="0001566F">
              <w:t>1) непредставления документов, определенных пунктами 2.1. настоящего раздела, либо наличия в таких документах недостоверных сведений;</w:t>
            </w:r>
          </w:p>
          <w:p w:rsidR="00D014C0" w:rsidRPr="0001566F" w:rsidRDefault="00D014C0" w:rsidP="0001566F">
            <w:pPr>
              <w:autoSpaceDE w:val="0"/>
              <w:autoSpaceDN w:val="0"/>
              <w:adjustRightInd w:val="0"/>
              <w:jc w:val="both"/>
            </w:pPr>
            <w:r w:rsidRPr="0001566F">
              <w:t>2) несоответствия требованиям, указанным в пункте 18 настоящих Правил;</w:t>
            </w:r>
          </w:p>
          <w:p w:rsidR="00D014C0" w:rsidRPr="0001566F" w:rsidRDefault="00D014C0" w:rsidP="0001566F">
            <w:pPr>
              <w:autoSpaceDE w:val="0"/>
              <w:autoSpaceDN w:val="0"/>
              <w:adjustRightInd w:val="0"/>
              <w:jc w:val="both"/>
            </w:pPr>
            <w:r w:rsidRPr="0001566F">
              <w:lastRenderedPageBreak/>
              <w:t>3) невнесения задатка, если требование о внесении задатка указано в извещении о проведен</w:t>
            </w:r>
            <w:proofErr w:type="gramStart"/>
            <w:r w:rsidRPr="0001566F">
              <w:t>ии ау</w:t>
            </w:r>
            <w:proofErr w:type="gramEnd"/>
            <w:r w:rsidRPr="0001566F">
              <w:t>кциона;</w:t>
            </w:r>
          </w:p>
          <w:p w:rsidR="00D014C0" w:rsidRPr="0001566F" w:rsidRDefault="00D014C0" w:rsidP="0001566F">
            <w:pPr>
              <w:autoSpaceDE w:val="0"/>
              <w:autoSpaceDN w:val="0"/>
              <w:adjustRightInd w:val="0"/>
              <w:jc w:val="both"/>
            </w:pPr>
            <w:r w:rsidRPr="0001566F">
              <w:t>4) несоответствия заявки на участие в аукционе требованиям документации об аукционе.</w:t>
            </w:r>
          </w:p>
          <w:p w:rsidR="00D014C0" w:rsidRPr="0001566F" w:rsidRDefault="00D014C0" w:rsidP="0001566F">
            <w:pPr>
              <w:autoSpaceDE w:val="0"/>
              <w:autoSpaceDN w:val="0"/>
              <w:adjustRightInd w:val="0"/>
              <w:jc w:val="both"/>
            </w:pPr>
            <w:proofErr w:type="gramStart"/>
            <w:r w:rsidRPr="0001566F">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w:t>
            </w:r>
            <w:proofErr w:type="gramEnd"/>
            <w:r w:rsidRPr="0001566F">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РФ";</w:t>
            </w:r>
          </w:p>
          <w:p w:rsidR="00D014C0" w:rsidRPr="0001566F" w:rsidRDefault="00D014C0" w:rsidP="0001566F">
            <w:pPr>
              <w:autoSpaceDE w:val="0"/>
              <w:autoSpaceDN w:val="0"/>
              <w:adjustRightInd w:val="0"/>
              <w:jc w:val="both"/>
            </w:pPr>
            <w:r w:rsidRPr="0001566F">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14C0" w:rsidRPr="0001566F" w:rsidRDefault="00D014C0" w:rsidP="0001566F">
            <w:pPr>
              <w:autoSpaceDE w:val="0"/>
              <w:autoSpaceDN w:val="0"/>
              <w:adjustRightInd w:val="0"/>
              <w:jc w:val="both"/>
            </w:pPr>
            <w:r w:rsidRPr="0001566F">
              <w:t>7)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или заявки на участие в аукционе.</w:t>
            </w:r>
          </w:p>
          <w:p w:rsidR="00D014C0" w:rsidRPr="0001566F" w:rsidRDefault="00D014C0" w:rsidP="0001566F">
            <w:pPr>
              <w:autoSpaceDE w:val="0"/>
              <w:autoSpaceDN w:val="0"/>
              <w:adjustRightInd w:val="0"/>
              <w:jc w:val="both"/>
            </w:pPr>
            <w:r w:rsidRPr="0001566F">
              <w:t xml:space="preserve">Отказ в допуске к участию в торгах по иным основаниям, </w:t>
            </w:r>
            <w:proofErr w:type="gramStart"/>
            <w:r w:rsidRPr="0001566F">
              <w:t>кроме</w:t>
            </w:r>
            <w:proofErr w:type="gramEnd"/>
            <w:r w:rsidRPr="0001566F">
              <w:t xml:space="preserve"> указанных в настоящем пункте, не допускается.</w:t>
            </w:r>
          </w:p>
          <w:p w:rsidR="00720003" w:rsidRPr="0001566F" w:rsidRDefault="00D014C0" w:rsidP="0001566F">
            <w:pPr>
              <w:autoSpaceDE w:val="0"/>
              <w:autoSpaceDN w:val="0"/>
              <w:adjustRightInd w:val="0"/>
              <w:jc w:val="both"/>
            </w:pPr>
            <w:proofErr w:type="gramStart"/>
            <w:r w:rsidRPr="0001566F">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tc>
      </w:tr>
      <w:tr w:rsidR="00380689"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D014C0" w:rsidRPr="0001566F" w:rsidRDefault="00D014C0" w:rsidP="0001566F">
            <w:pPr>
              <w:pStyle w:val="ConsPlusNormal"/>
              <w:widowControl/>
              <w:ind w:firstLine="0"/>
              <w:jc w:val="center"/>
              <w:rPr>
                <w:rFonts w:ascii="Times New Roman" w:hAnsi="Times New Roman" w:cs="Times New Roman"/>
                <w:b/>
                <w:sz w:val="24"/>
                <w:szCs w:val="24"/>
              </w:rPr>
            </w:pPr>
          </w:p>
          <w:p w:rsidR="00A008C7" w:rsidRPr="0001566F" w:rsidRDefault="00CA218E"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Признание аукциона </w:t>
            </w:r>
            <w:proofErr w:type="gramStart"/>
            <w:r w:rsidRPr="0001566F">
              <w:rPr>
                <w:rFonts w:ascii="Times New Roman" w:hAnsi="Times New Roman" w:cs="Times New Roman"/>
                <w:b/>
                <w:sz w:val="24"/>
                <w:szCs w:val="24"/>
              </w:rPr>
              <w:t>несостоявшимся</w:t>
            </w:r>
            <w:proofErr w:type="gramEnd"/>
          </w:p>
        </w:tc>
      </w:tr>
      <w:tr w:rsidR="00984674"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984674" w:rsidRPr="0001566F" w:rsidRDefault="00984674"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5.1. </w:t>
            </w:r>
          </w:p>
        </w:tc>
        <w:tc>
          <w:tcPr>
            <w:tcW w:w="6379" w:type="dxa"/>
            <w:tcBorders>
              <w:top w:val="single" w:sz="6" w:space="0" w:color="auto"/>
              <w:left w:val="single" w:sz="4" w:space="0" w:color="auto"/>
              <w:bottom w:val="single" w:sz="6" w:space="0" w:color="auto"/>
              <w:right w:val="single" w:sz="6" w:space="0" w:color="auto"/>
            </w:tcBorders>
          </w:tcPr>
          <w:p w:rsidR="00984674" w:rsidRDefault="00984674" w:rsidP="0001566F">
            <w:pPr>
              <w:pStyle w:val="ConsPlusNormal"/>
              <w:widowControl/>
              <w:ind w:firstLine="0"/>
              <w:jc w:val="both"/>
              <w:rPr>
                <w:rFonts w:ascii="Times New Roman" w:hAnsi="Times New Roman" w:cs="Times New Roman"/>
                <w:sz w:val="24"/>
                <w:szCs w:val="24"/>
              </w:rPr>
            </w:pPr>
            <w:proofErr w:type="gramStart"/>
            <w:r w:rsidRPr="0001566F">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01566F">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бы</w:t>
            </w:r>
            <w:proofErr w:type="gramEnd"/>
            <w:r w:rsidRPr="0001566F">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1566F">
              <w:rPr>
                <w:rFonts w:ascii="Times New Roman" w:hAnsi="Times New Roman" w:cs="Times New Roman"/>
                <w:sz w:val="24"/>
                <w:szCs w:val="24"/>
              </w:rPr>
              <w:t>несостоявшимся</w:t>
            </w:r>
            <w:proofErr w:type="gramEnd"/>
            <w:r w:rsidRPr="0001566F">
              <w:rPr>
                <w:rFonts w:ascii="Times New Roman" w:hAnsi="Times New Roman" w:cs="Times New Roman"/>
                <w:sz w:val="24"/>
                <w:szCs w:val="24"/>
              </w:rPr>
              <w:t xml:space="preserve"> принимается в отношении каждого лота отдельно.</w:t>
            </w:r>
          </w:p>
          <w:p w:rsidR="00B11C6B" w:rsidRDefault="00B11C6B" w:rsidP="0001566F">
            <w:pPr>
              <w:pStyle w:val="ConsPlusNormal"/>
              <w:widowControl/>
              <w:ind w:firstLine="0"/>
              <w:jc w:val="both"/>
              <w:rPr>
                <w:rFonts w:ascii="Times New Roman" w:hAnsi="Times New Roman" w:cs="Times New Roman"/>
                <w:sz w:val="24"/>
                <w:szCs w:val="24"/>
              </w:rPr>
            </w:pPr>
          </w:p>
          <w:p w:rsidR="00B11C6B" w:rsidRDefault="00B11C6B" w:rsidP="0001566F">
            <w:pPr>
              <w:pStyle w:val="ConsPlusNormal"/>
              <w:widowControl/>
              <w:ind w:firstLine="0"/>
              <w:jc w:val="both"/>
              <w:rPr>
                <w:rFonts w:ascii="Times New Roman" w:hAnsi="Times New Roman" w:cs="Times New Roman"/>
                <w:sz w:val="24"/>
                <w:szCs w:val="24"/>
              </w:rPr>
            </w:pPr>
          </w:p>
          <w:p w:rsidR="00B11C6B" w:rsidRPr="0001566F" w:rsidRDefault="00B11C6B" w:rsidP="0001566F">
            <w:pPr>
              <w:pStyle w:val="ConsPlusNormal"/>
              <w:widowControl/>
              <w:ind w:firstLine="0"/>
              <w:jc w:val="both"/>
              <w:rPr>
                <w:rFonts w:ascii="Times New Roman" w:hAnsi="Times New Roman" w:cs="Times New Roman"/>
                <w:sz w:val="24"/>
                <w:szCs w:val="24"/>
              </w:rPr>
            </w:pPr>
          </w:p>
        </w:tc>
      </w:tr>
      <w:tr w:rsidR="00380689"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D014C0" w:rsidRPr="0001566F" w:rsidRDefault="00D014C0"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 xml:space="preserve">Заключение </w:t>
            </w:r>
            <w:r w:rsidR="008D0432" w:rsidRPr="0001566F">
              <w:rPr>
                <w:rFonts w:ascii="Times New Roman" w:hAnsi="Times New Roman" w:cs="Times New Roman"/>
                <w:b/>
                <w:sz w:val="24"/>
                <w:szCs w:val="24"/>
              </w:rPr>
              <w:t>договора аренды</w:t>
            </w:r>
            <w:r w:rsidRPr="0001566F">
              <w:rPr>
                <w:rFonts w:ascii="Times New Roman" w:hAnsi="Times New Roman" w:cs="Times New Roman"/>
                <w:b/>
                <w:sz w:val="24"/>
                <w:szCs w:val="24"/>
              </w:rPr>
              <w:t xml:space="preserve"> по итогам аукциона</w:t>
            </w:r>
          </w:p>
        </w:tc>
      </w:tr>
      <w:tr w:rsidR="001F234C"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1F234C" w:rsidRPr="0001566F" w:rsidRDefault="001F234C"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6.1. Заключение  договора аренды по итогам аукциона              </w:t>
            </w:r>
          </w:p>
        </w:tc>
        <w:tc>
          <w:tcPr>
            <w:tcW w:w="6379" w:type="dxa"/>
            <w:tcBorders>
              <w:top w:val="single" w:sz="6" w:space="0" w:color="auto"/>
              <w:left w:val="single" w:sz="4" w:space="0" w:color="auto"/>
              <w:bottom w:val="single" w:sz="6" w:space="0" w:color="auto"/>
              <w:right w:val="single" w:sz="6" w:space="0" w:color="auto"/>
            </w:tcBorders>
          </w:tcPr>
          <w:p w:rsidR="00A91256" w:rsidRPr="0001566F" w:rsidRDefault="00A91256" w:rsidP="0001566F">
            <w:pPr>
              <w:autoSpaceDE w:val="0"/>
              <w:autoSpaceDN w:val="0"/>
              <w:adjustRightInd w:val="0"/>
              <w:jc w:val="both"/>
            </w:pPr>
            <w:r w:rsidRPr="0001566F">
              <w:t>Договор аренды заключается не ранее, чем через 10 дней со дня размещения информации о результатах аукциона на официальном сайте торгов.</w:t>
            </w:r>
          </w:p>
          <w:p w:rsidR="001F234C" w:rsidRPr="0001566F" w:rsidRDefault="001F234C"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Договор аренды заключается на условиях и в сроки, указанные в документации об аукционе, по цене, предложенной победителем аукциона.                </w:t>
            </w:r>
            <w:r w:rsidRPr="0001566F">
              <w:rPr>
                <w:rFonts w:ascii="Times New Roman" w:hAnsi="Times New Roman" w:cs="Times New Roman"/>
                <w:sz w:val="24"/>
                <w:szCs w:val="24"/>
              </w:rPr>
              <w:br/>
              <w:t xml:space="preserve">Победителю аукциона в течение пяти рабочих дней со дня заключения договора аренды возвращается задаток.  </w:t>
            </w:r>
          </w:p>
        </w:tc>
      </w:tr>
      <w:tr w:rsidR="00380689" w:rsidRPr="0001566F" w:rsidTr="003211C0">
        <w:trPr>
          <w:trHeight w:val="240"/>
        </w:trPr>
        <w:tc>
          <w:tcPr>
            <w:tcW w:w="9640" w:type="dxa"/>
            <w:gridSpan w:val="3"/>
            <w:tcBorders>
              <w:top w:val="single" w:sz="6" w:space="0" w:color="auto"/>
              <w:left w:val="single" w:sz="6" w:space="0" w:color="auto"/>
              <w:bottom w:val="single" w:sz="6" w:space="0" w:color="auto"/>
              <w:right w:val="single" w:sz="6" w:space="0" w:color="auto"/>
            </w:tcBorders>
          </w:tcPr>
          <w:p w:rsidR="00411B9A" w:rsidRPr="0001566F" w:rsidRDefault="00411B9A" w:rsidP="0001566F">
            <w:pPr>
              <w:pStyle w:val="ConsPlusNormal"/>
              <w:widowControl/>
              <w:ind w:firstLine="0"/>
              <w:jc w:val="center"/>
              <w:rPr>
                <w:rFonts w:ascii="Times New Roman" w:hAnsi="Times New Roman" w:cs="Times New Roman"/>
                <w:b/>
                <w:sz w:val="24"/>
                <w:szCs w:val="24"/>
              </w:rPr>
            </w:pPr>
          </w:p>
          <w:p w:rsidR="00A008C7" w:rsidRPr="0001566F" w:rsidRDefault="00380689" w:rsidP="0001566F">
            <w:pPr>
              <w:pStyle w:val="ConsPlusNormal"/>
              <w:widowControl/>
              <w:numPr>
                <w:ilvl w:val="0"/>
                <w:numId w:val="44"/>
              </w:numPr>
              <w:jc w:val="center"/>
              <w:rPr>
                <w:rFonts w:ascii="Times New Roman" w:hAnsi="Times New Roman" w:cs="Times New Roman"/>
                <w:b/>
                <w:sz w:val="24"/>
                <w:szCs w:val="24"/>
              </w:rPr>
            </w:pPr>
            <w:r w:rsidRPr="0001566F">
              <w:rPr>
                <w:rFonts w:ascii="Times New Roman" w:hAnsi="Times New Roman" w:cs="Times New Roman"/>
                <w:b/>
                <w:sz w:val="24"/>
                <w:szCs w:val="24"/>
              </w:rPr>
              <w:t>Заключительные положения</w:t>
            </w:r>
          </w:p>
        </w:tc>
      </w:tr>
      <w:tr w:rsidR="00411B9A" w:rsidRPr="0001566F" w:rsidTr="003211C0">
        <w:trPr>
          <w:trHeight w:val="240"/>
        </w:trPr>
        <w:tc>
          <w:tcPr>
            <w:tcW w:w="3261" w:type="dxa"/>
            <w:gridSpan w:val="2"/>
            <w:tcBorders>
              <w:top w:val="single" w:sz="6" w:space="0" w:color="auto"/>
              <w:left w:val="single" w:sz="6" w:space="0" w:color="auto"/>
              <w:bottom w:val="single" w:sz="6" w:space="0" w:color="auto"/>
              <w:right w:val="single" w:sz="4" w:space="0" w:color="auto"/>
            </w:tcBorders>
          </w:tcPr>
          <w:p w:rsidR="00411B9A" w:rsidRPr="0001566F" w:rsidRDefault="00411B9A"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7.1. Условия договора аренды            </w:t>
            </w:r>
          </w:p>
        </w:tc>
        <w:tc>
          <w:tcPr>
            <w:tcW w:w="6379" w:type="dxa"/>
            <w:tcBorders>
              <w:top w:val="single" w:sz="6" w:space="0" w:color="auto"/>
              <w:left w:val="single" w:sz="4" w:space="0" w:color="auto"/>
              <w:bottom w:val="single" w:sz="6" w:space="0" w:color="auto"/>
              <w:right w:val="single" w:sz="6" w:space="0" w:color="auto"/>
            </w:tcBorders>
          </w:tcPr>
          <w:p w:rsidR="00411B9A" w:rsidRPr="0001566F" w:rsidRDefault="00411B9A" w:rsidP="0001566F">
            <w:pPr>
              <w:autoSpaceDE w:val="0"/>
              <w:autoSpaceDN w:val="0"/>
              <w:adjustRightInd w:val="0"/>
              <w:jc w:val="both"/>
            </w:pPr>
            <w:r w:rsidRPr="0001566F">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11B9A" w:rsidRPr="0001566F" w:rsidRDefault="00411B9A"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 xml:space="preserve">2. Цена заключенного договора аренды не может быть пересмотрена сторонами в сторону уменьшения. </w:t>
            </w:r>
          </w:p>
          <w:p w:rsidR="00411B9A" w:rsidRPr="0001566F" w:rsidRDefault="00411B9A" w:rsidP="0001566F">
            <w:pPr>
              <w:pStyle w:val="ConsPlusNormal"/>
              <w:ind w:firstLine="0"/>
              <w:jc w:val="both"/>
              <w:rPr>
                <w:rFonts w:ascii="Times New Roman" w:hAnsi="Times New Roman" w:cs="Times New Roman"/>
                <w:sz w:val="24"/>
                <w:szCs w:val="24"/>
              </w:rPr>
            </w:pPr>
            <w:r w:rsidRPr="0001566F">
              <w:rPr>
                <w:rFonts w:ascii="Times New Roman" w:hAnsi="Times New Roman" w:cs="Times New Roman"/>
                <w:sz w:val="24"/>
                <w:szCs w:val="24"/>
              </w:rPr>
              <w:t>3. Размер арендной платы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 Пересмотр цены договора (цены лота) в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tc>
      </w:tr>
    </w:tbl>
    <w:p w:rsidR="006B04AF" w:rsidRPr="0001566F" w:rsidRDefault="006B04AF" w:rsidP="0001566F">
      <w:pPr>
        <w:pStyle w:val="ConsPlusNormal"/>
        <w:widowControl/>
        <w:ind w:firstLine="0"/>
        <w:jc w:val="center"/>
        <w:outlineLvl w:val="2"/>
        <w:rPr>
          <w:rFonts w:ascii="Times New Roman" w:hAnsi="Times New Roman" w:cs="Times New Roman"/>
          <w:sz w:val="24"/>
          <w:szCs w:val="24"/>
        </w:rPr>
      </w:pPr>
    </w:p>
    <w:p w:rsidR="007D4BB7" w:rsidRPr="0001566F" w:rsidRDefault="007D4BB7" w:rsidP="0001566F">
      <w:pPr>
        <w:pStyle w:val="ConsPlusNormal"/>
        <w:widowControl/>
        <w:ind w:firstLine="0"/>
        <w:jc w:val="center"/>
        <w:outlineLvl w:val="2"/>
        <w:rPr>
          <w:rFonts w:ascii="Times New Roman" w:hAnsi="Times New Roman" w:cs="Times New Roman"/>
          <w:sz w:val="24"/>
          <w:szCs w:val="24"/>
        </w:rPr>
      </w:pPr>
    </w:p>
    <w:p w:rsidR="00221A4E" w:rsidRDefault="00221A4E"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B11C6B" w:rsidRDefault="00B11C6B"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812C01" w:rsidRDefault="00812C01" w:rsidP="0001566F">
      <w:pPr>
        <w:pStyle w:val="ConsPlusNormal"/>
        <w:widowControl/>
        <w:ind w:firstLine="0"/>
        <w:jc w:val="center"/>
        <w:outlineLvl w:val="2"/>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2"/>
        <w:rPr>
          <w:rFonts w:ascii="Times New Roman" w:hAnsi="Times New Roman" w:cs="Times New Roman"/>
          <w:sz w:val="24"/>
          <w:szCs w:val="24"/>
        </w:rPr>
      </w:pPr>
      <w:r w:rsidRPr="0001566F">
        <w:rPr>
          <w:rFonts w:ascii="Times New Roman" w:hAnsi="Times New Roman" w:cs="Times New Roman"/>
          <w:sz w:val="24"/>
          <w:szCs w:val="24"/>
        </w:rPr>
        <w:lastRenderedPageBreak/>
        <w:t>Раздел 1.4. ОБРАЗЦЫ ФОРМ ДОКУМЕНТОВ ДЛЯ ЗАПОЛНЕНИЯ</w:t>
      </w:r>
    </w:p>
    <w:p w:rsidR="00380689" w:rsidRPr="0001566F" w:rsidRDefault="00380689"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УЧАСТНИКАМИ</w:t>
      </w:r>
    </w:p>
    <w:p w:rsidR="00380689" w:rsidRPr="0001566F" w:rsidRDefault="00380689" w:rsidP="0001566F">
      <w:pPr>
        <w:pStyle w:val="ConsPlusNormal"/>
        <w:widowControl/>
        <w:ind w:firstLine="0"/>
        <w:jc w:val="center"/>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3"/>
        <w:rPr>
          <w:rFonts w:ascii="Times New Roman" w:hAnsi="Times New Roman" w:cs="Times New Roman"/>
          <w:sz w:val="24"/>
          <w:szCs w:val="24"/>
        </w:rPr>
      </w:pPr>
      <w:r w:rsidRPr="0001566F">
        <w:rPr>
          <w:rFonts w:ascii="Times New Roman" w:hAnsi="Times New Roman" w:cs="Times New Roman"/>
          <w:sz w:val="24"/>
          <w:szCs w:val="24"/>
        </w:rPr>
        <w:t>1.4.1. ФОРМА ОПИСИ ДОКУМЕНТОВ, ПРЕДСТАВЛЯЕМЫХ ДЛЯ УЧАСТИЯ</w:t>
      </w:r>
    </w:p>
    <w:p w:rsidR="00380689" w:rsidRPr="0001566F" w:rsidRDefault="00380689"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В АУКЦИОНЕ</w:t>
      </w:r>
    </w:p>
    <w:p w:rsidR="00380689" w:rsidRPr="0001566F" w:rsidRDefault="00380689" w:rsidP="0001566F">
      <w:pPr>
        <w:pStyle w:val="ConsPlusNormal"/>
        <w:widowControl/>
        <w:ind w:firstLine="540"/>
        <w:jc w:val="both"/>
        <w:rPr>
          <w:rFonts w:ascii="Times New Roman" w:hAnsi="Times New Roman" w:cs="Times New Roman"/>
          <w:sz w:val="24"/>
          <w:szCs w:val="24"/>
        </w:rPr>
      </w:pPr>
    </w:p>
    <w:p w:rsidR="00252979" w:rsidRPr="0001566F" w:rsidRDefault="0025297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ОПИСЬ ДОКУМЕНТОВ,</w:t>
      </w:r>
    </w:p>
    <w:p w:rsidR="00252979" w:rsidRPr="0001566F" w:rsidRDefault="00252979" w:rsidP="0001566F">
      <w:pPr>
        <w:pStyle w:val="ConsPlusNonformat"/>
        <w:widowControl/>
        <w:jc w:val="center"/>
        <w:rPr>
          <w:rFonts w:ascii="Times New Roman" w:hAnsi="Times New Roman" w:cs="Times New Roman"/>
          <w:b/>
          <w:sz w:val="24"/>
          <w:szCs w:val="24"/>
        </w:rPr>
      </w:pPr>
      <w:proofErr w:type="gramStart"/>
      <w:r w:rsidRPr="0001566F">
        <w:rPr>
          <w:rFonts w:ascii="Times New Roman" w:hAnsi="Times New Roman" w:cs="Times New Roman"/>
          <w:b/>
          <w:sz w:val="24"/>
          <w:szCs w:val="24"/>
        </w:rPr>
        <w:t>представляемых</w:t>
      </w:r>
      <w:proofErr w:type="gramEnd"/>
      <w:r w:rsidRPr="0001566F">
        <w:rPr>
          <w:rFonts w:ascii="Times New Roman" w:hAnsi="Times New Roman" w:cs="Times New Roman"/>
          <w:b/>
          <w:sz w:val="24"/>
          <w:szCs w:val="24"/>
        </w:rPr>
        <w:t xml:space="preserve"> для участия в открытом аукционе</w:t>
      </w:r>
    </w:p>
    <w:p w:rsidR="00252979" w:rsidRPr="0001566F" w:rsidRDefault="0025297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на право зак</w:t>
      </w:r>
      <w:r w:rsidR="0081326B" w:rsidRPr="0001566F">
        <w:rPr>
          <w:rFonts w:ascii="Times New Roman" w:hAnsi="Times New Roman" w:cs="Times New Roman"/>
          <w:b/>
          <w:sz w:val="24"/>
          <w:szCs w:val="24"/>
        </w:rPr>
        <w:t>лючения договора аренды по лоту</w:t>
      </w:r>
      <w:r w:rsidR="003A3412" w:rsidRPr="0001566F">
        <w:rPr>
          <w:rFonts w:ascii="Times New Roman" w:hAnsi="Times New Roman" w:cs="Times New Roman"/>
          <w:b/>
          <w:sz w:val="24"/>
          <w:szCs w:val="24"/>
        </w:rPr>
        <w:t xml:space="preserve"> № ___</w:t>
      </w:r>
    </w:p>
    <w:p w:rsidR="00252979" w:rsidRPr="0001566F" w:rsidRDefault="00252979" w:rsidP="0001566F">
      <w:pPr>
        <w:pStyle w:val="ConsPlusNonformat"/>
        <w:widowControl/>
        <w:rPr>
          <w:rFonts w:ascii="Times New Roman" w:hAnsi="Times New Roman" w:cs="Times New Roman"/>
          <w:sz w:val="24"/>
          <w:szCs w:val="24"/>
        </w:rPr>
      </w:pPr>
    </w:p>
    <w:p w:rsidR="00252979" w:rsidRPr="0001566F" w:rsidRDefault="0025297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Настоящим ____________________________________________________________________</w:t>
      </w:r>
    </w:p>
    <w:p w:rsidR="00252979" w:rsidRPr="0001566F" w:rsidRDefault="0025297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 xml:space="preserve">                                  (наименование или Ф.И.О. участника аукциона)</w:t>
      </w:r>
    </w:p>
    <w:p w:rsidR="00252979" w:rsidRPr="0001566F" w:rsidRDefault="0025297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подтверждает, что  для  участия  в  названном  аукционе  представлены нижеперечисленные документы:</w:t>
      </w:r>
    </w:p>
    <w:p w:rsidR="00252979" w:rsidRPr="0001566F" w:rsidRDefault="00252979" w:rsidP="0001566F">
      <w:pPr>
        <w:pStyle w:val="ConsPlusNormal"/>
        <w:widowControl/>
        <w:ind w:firstLine="540"/>
        <w:jc w:val="both"/>
        <w:rPr>
          <w:rFonts w:ascii="Times New Roman" w:hAnsi="Times New Roman" w:cs="Times New Roman"/>
          <w:sz w:val="24"/>
          <w:szCs w:val="24"/>
        </w:rPr>
      </w:pPr>
    </w:p>
    <w:tbl>
      <w:tblPr>
        <w:tblW w:w="8724" w:type="dxa"/>
        <w:tblInd w:w="70" w:type="dxa"/>
        <w:tblLayout w:type="fixed"/>
        <w:tblCellMar>
          <w:left w:w="70" w:type="dxa"/>
          <w:right w:w="70" w:type="dxa"/>
        </w:tblCellMar>
        <w:tblLook w:val="0000" w:firstRow="0" w:lastRow="0" w:firstColumn="0" w:lastColumn="0" w:noHBand="0" w:noVBand="0"/>
      </w:tblPr>
      <w:tblGrid>
        <w:gridCol w:w="540"/>
        <w:gridCol w:w="7155"/>
        <w:gridCol w:w="1029"/>
      </w:tblGrid>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4D6148" w:rsidP="0001566F">
            <w:pPr>
              <w:pStyle w:val="ConsPlusNormal"/>
              <w:widowControl/>
              <w:ind w:firstLine="0"/>
              <w:jc w:val="center"/>
              <w:rPr>
                <w:rFonts w:ascii="Times New Roman" w:hAnsi="Times New Roman" w:cs="Times New Roman"/>
                <w:sz w:val="24"/>
                <w:szCs w:val="24"/>
              </w:rPr>
            </w:pPr>
            <w:r w:rsidRPr="0001566F">
              <w:rPr>
                <w:rFonts w:ascii="Times New Roman" w:hAnsi="Times New Roman" w:cs="Times New Roman"/>
                <w:sz w:val="24"/>
                <w:szCs w:val="24"/>
              </w:rPr>
              <w:t>№</w:t>
            </w:r>
            <w:r w:rsidR="00252979" w:rsidRPr="0001566F">
              <w:rPr>
                <w:rFonts w:ascii="Times New Roman" w:hAnsi="Times New Roman" w:cs="Times New Roman"/>
                <w:sz w:val="24"/>
                <w:szCs w:val="24"/>
              </w:rPr>
              <w:br/>
            </w:r>
            <w:proofErr w:type="gramStart"/>
            <w:r w:rsidR="00252979" w:rsidRPr="0001566F">
              <w:rPr>
                <w:rFonts w:ascii="Times New Roman" w:hAnsi="Times New Roman" w:cs="Times New Roman"/>
                <w:sz w:val="24"/>
                <w:szCs w:val="24"/>
              </w:rPr>
              <w:t>п</w:t>
            </w:r>
            <w:proofErr w:type="gramEnd"/>
            <w:r w:rsidR="00252979" w:rsidRPr="0001566F">
              <w:rPr>
                <w:rFonts w:ascii="Times New Roman" w:hAnsi="Times New Roman" w:cs="Times New Roman"/>
                <w:sz w:val="24"/>
                <w:szCs w:val="24"/>
              </w:rPr>
              <w:t>/п</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Наименование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Кол-во </w:t>
            </w:r>
            <w:r w:rsidRPr="0001566F">
              <w:rPr>
                <w:rFonts w:ascii="Times New Roman" w:hAnsi="Times New Roman" w:cs="Times New Roman"/>
                <w:sz w:val="24"/>
                <w:szCs w:val="24"/>
              </w:rPr>
              <w:br/>
              <w:t>листов</w:t>
            </w: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1.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Заявка на участие в аукционе (по форме 1.4.2 раздела 1.4)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84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2.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Выписка или нотариально заверенная копия выписки из Единого государственного реестра юридических лиц, выданная ФНС России        </w:t>
            </w:r>
            <w:r w:rsidRPr="0001566F">
              <w:rPr>
                <w:rFonts w:ascii="Times New Roman" w:hAnsi="Times New Roman" w:cs="Times New Roman"/>
                <w:sz w:val="24"/>
                <w:szCs w:val="24"/>
              </w:rPr>
              <w:br/>
              <w:t xml:space="preserve">(для юридических лиц)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84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3.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Выписка или нотариально заверенная копия выписки из Единого государственного реестра индивидуальных предпринимателей, выданная   </w:t>
            </w:r>
            <w:r w:rsidRPr="0001566F">
              <w:rPr>
                <w:rFonts w:ascii="Times New Roman" w:hAnsi="Times New Roman" w:cs="Times New Roman"/>
                <w:sz w:val="24"/>
                <w:szCs w:val="24"/>
              </w:rPr>
              <w:br/>
              <w:t xml:space="preserve">ФНС России (для индивидуальных предпринимателей)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4.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Копии документов, удостоверяющих личность (для физических лиц)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48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5. </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аукциона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6.</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Копии учредительных документов заявителя (для юридических лиц)</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7.</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Решение об одобрении или о совершении крупной сделки либо копия такого решения</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360"/>
        </w:trPr>
        <w:tc>
          <w:tcPr>
            <w:tcW w:w="540"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8.</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Документ, подтверждающий перечисление задатка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53"/>
        </w:trPr>
        <w:tc>
          <w:tcPr>
            <w:tcW w:w="540" w:type="dxa"/>
            <w:tcBorders>
              <w:top w:val="single" w:sz="6" w:space="0" w:color="auto"/>
              <w:left w:val="single" w:sz="6" w:space="0" w:color="auto"/>
              <w:bottom w:val="single" w:sz="4"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9.</w:t>
            </w:r>
          </w:p>
        </w:tc>
        <w:tc>
          <w:tcPr>
            <w:tcW w:w="7155"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10.</w:t>
            </w:r>
          </w:p>
        </w:tc>
        <w:tc>
          <w:tcPr>
            <w:tcW w:w="7155" w:type="dxa"/>
            <w:tcBorders>
              <w:top w:val="single" w:sz="6" w:space="0" w:color="auto"/>
              <w:left w:val="single" w:sz="4"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11.</w:t>
            </w:r>
          </w:p>
        </w:tc>
        <w:tc>
          <w:tcPr>
            <w:tcW w:w="7155" w:type="dxa"/>
            <w:tcBorders>
              <w:top w:val="single" w:sz="6" w:space="0" w:color="auto"/>
              <w:left w:val="single" w:sz="4"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12.</w:t>
            </w:r>
          </w:p>
        </w:tc>
        <w:tc>
          <w:tcPr>
            <w:tcW w:w="7155" w:type="dxa"/>
            <w:tcBorders>
              <w:top w:val="single" w:sz="6" w:space="0" w:color="auto"/>
              <w:left w:val="single" w:sz="4"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r w:rsidR="00252979" w:rsidRPr="0001566F" w:rsidTr="00252979">
        <w:trPr>
          <w:cantSplit/>
          <w:trHeight w:val="240"/>
        </w:trPr>
        <w:tc>
          <w:tcPr>
            <w:tcW w:w="540" w:type="dxa"/>
            <w:tcBorders>
              <w:top w:val="single" w:sz="4" w:space="0" w:color="auto"/>
              <w:left w:val="single" w:sz="4" w:space="0" w:color="auto"/>
              <w:bottom w:val="single" w:sz="4" w:space="0" w:color="auto"/>
              <w:right w:val="single" w:sz="4"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c>
          <w:tcPr>
            <w:tcW w:w="7155" w:type="dxa"/>
            <w:tcBorders>
              <w:top w:val="single" w:sz="6" w:space="0" w:color="auto"/>
              <w:left w:val="single" w:sz="4"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r w:rsidRPr="0001566F">
              <w:rPr>
                <w:rFonts w:ascii="Times New Roman" w:hAnsi="Times New Roman" w:cs="Times New Roman"/>
                <w:sz w:val="24"/>
                <w:szCs w:val="24"/>
              </w:rPr>
              <w:t xml:space="preserve">Итого количество листов:                            </w:t>
            </w:r>
          </w:p>
        </w:tc>
        <w:tc>
          <w:tcPr>
            <w:tcW w:w="1029" w:type="dxa"/>
            <w:tcBorders>
              <w:top w:val="single" w:sz="6" w:space="0" w:color="auto"/>
              <w:left w:val="single" w:sz="6" w:space="0" w:color="auto"/>
              <w:bottom w:val="single" w:sz="6" w:space="0" w:color="auto"/>
              <w:right w:val="single" w:sz="6" w:space="0" w:color="auto"/>
            </w:tcBorders>
          </w:tcPr>
          <w:p w:rsidR="00252979" w:rsidRPr="0001566F" w:rsidRDefault="00252979" w:rsidP="0001566F">
            <w:pPr>
              <w:pStyle w:val="ConsPlusNormal"/>
              <w:widowControl/>
              <w:ind w:firstLine="0"/>
              <w:rPr>
                <w:rFonts w:ascii="Times New Roman" w:hAnsi="Times New Roman" w:cs="Times New Roman"/>
                <w:sz w:val="24"/>
                <w:szCs w:val="24"/>
              </w:rPr>
            </w:pPr>
          </w:p>
        </w:tc>
      </w:tr>
    </w:tbl>
    <w:p w:rsidR="00252979" w:rsidRPr="0001566F" w:rsidRDefault="00252979" w:rsidP="0001566F"/>
    <w:p w:rsidR="00252979" w:rsidRPr="0001566F" w:rsidRDefault="00252979" w:rsidP="0001566F"/>
    <w:p w:rsidR="00252979" w:rsidRPr="0001566F" w:rsidRDefault="00252979" w:rsidP="0001566F">
      <w:r w:rsidRPr="0001566F">
        <w:t xml:space="preserve"> «___»</w:t>
      </w:r>
      <w:r w:rsidR="00840A43" w:rsidRPr="0001566F">
        <w:t xml:space="preserve"> </w:t>
      </w:r>
      <w:r w:rsidR="00D532C0" w:rsidRPr="0001566F">
        <w:t>_________</w:t>
      </w:r>
      <w:r w:rsidR="00840A43" w:rsidRPr="0001566F">
        <w:t xml:space="preserve"> </w:t>
      </w:r>
      <w:r w:rsidRPr="0001566F">
        <w:t>201</w:t>
      </w:r>
      <w:r w:rsidR="00450796" w:rsidRPr="0001566F">
        <w:t>8</w:t>
      </w:r>
      <w:r w:rsidR="00E06826" w:rsidRPr="0001566F">
        <w:t>г</w:t>
      </w:r>
      <w:proofErr w:type="gramStart"/>
      <w:r w:rsidR="00E06826" w:rsidRPr="0001566F">
        <w:t>.</w:t>
      </w:r>
      <w:r w:rsidRPr="0001566F">
        <w:tab/>
      </w:r>
      <w:r w:rsidRPr="0001566F">
        <w:tab/>
      </w:r>
      <w:r w:rsidRPr="0001566F">
        <w:tab/>
        <w:t>______________ (______________________)</w:t>
      </w:r>
      <w:proofErr w:type="gramEnd"/>
    </w:p>
    <w:p w:rsidR="00252979" w:rsidRPr="0001566F" w:rsidRDefault="00252979" w:rsidP="0001566F">
      <w:r w:rsidRPr="0001566F">
        <w:tab/>
      </w:r>
      <w:r w:rsidRPr="0001566F">
        <w:tab/>
      </w:r>
      <w:r w:rsidRPr="0001566F">
        <w:tab/>
      </w:r>
      <w:r w:rsidRPr="0001566F">
        <w:tab/>
      </w:r>
      <w:r w:rsidRPr="0001566F">
        <w:tab/>
      </w:r>
      <w:r w:rsidRPr="0001566F">
        <w:tab/>
        <w:t xml:space="preserve">        Подпись           Расшифровка подписи</w:t>
      </w:r>
    </w:p>
    <w:p w:rsidR="00252979" w:rsidRPr="0001566F" w:rsidRDefault="00252979" w:rsidP="0001566F"/>
    <w:p w:rsidR="00380689" w:rsidRPr="0001566F" w:rsidRDefault="00380689" w:rsidP="0001566F">
      <w:pPr>
        <w:pStyle w:val="ConsPlusNormal"/>
        <w:widowControl/>
        <w:ind w:firstLine="540"/>
        <w:jc w:val="both"/>
        <w:rPr>
          <w:rFonts w:ascii="Times New Roman" w:hAnsi="Times New Roman" w:cs="Times New Roman"/>
          <w:sz w:val="24"/>
          <w:szCs w:val="24"/>
        </w:rPr>
      </w:pPr>
    </w:p>
    <w:p w:rsidR="005C455C" w:rsidRDefault="005C455C" w:rsidP="0001566F">
      <w:pPr>
        <w:pStyle w:val="ConsPlusNormal"/>
        <w:widowControl/>
        <w:ind w:firstLine="0"/>
        <w:jc w:val="center"/>
        <w:outlineLvl w:val="3"/>
        <w:rPr>
          <w:rFonts w:ascii="Times New Roman" w:hAnsi="Times New Roman" w:cs="Times New Roman"/>
          <w:sz w:val="24"/>
          <w:szCs w:val="24"/>
        </w:rPr>
      </w:pPr>
    </w:p>
    <w:p w:rsidR="00B11C6B" w:rsidRPr="0001566F" w:rsidRDefault="00B11C6B" w:rsidP="0001566F">
      <w:pPr>
        <w:pStyle w:val="ConsPlusNormal"/>
        <w:widowControl/>
        <w:ind w:firstLine="0"/>
        <w:jc w:val="center"/>
        <w:outlineLvl w:val="3"/>
        <w:rPr>
          <w:rFonts w:ascii="Times New Roman" w:hAnsi="Times New Roman" w:cs="Times New Roman"/>
          <w:sz w:val="24"/>
          <w:szCs w:val="24"/>
        </w:rPr>
      </w:pPr>
    </w:p>
    <w:p w:rsidR="0001566F" w:rsidRPr="0001566F" w:rsidRDefault="0001566F" w:rsidP="0001566F">
      <w:pPr>
        <w:pStyle w:val="ConsPlusNormal"/>
        <w:widowControl/>
        <w:ind w:firstLine="0"/>
        <w:jc w:val="center"/>
        <w:outlineLvl w:val="3"/>
        <w:rPr>
          <w:rFonts w:ascii="Times New Roman" w:hAnsi="Times New Roman" w:cs="Times New Roman"/>
          <w:sz w:val="24"/>
          <w:szCs w:val="24"/>
        </w:rPr>
      </w:pPr>
    </w:p>
    <w:p w:rsidR="0001566F" w:rsidRDefault="0001566F" w:rsidP="0001566F">
      <w:pPr>
        <w:pStyle w:val="ConsPlusNormal"/>
        <w:widowControl/>
        <w:ind w:firstLine="0"/>
        <w:jc w:val="center"/>
        <w:outlineLvl w:val="3"/>
        <w:rPr>
          <w:rFonts w:ascii="Times New Roman" w:hAnsi="Times New Roman" w:cs="Times New Roman"/>
          <w:sz w:val="24"/>
          <w:szCs w:val="24"/>
        </w:rPr>
      </w:pPr>
    </w:p>
    <w:p w:rsidR="008445E7" w:rsidRPr="0001566F" w:rsidRDefault="008445E7" w:rsidP="0001566F">
      <w:pPr>
        <w:pStyle w:val="ConsPlusNormal"/>
        <w:widowControl/>
        <w:ind w:firstLine="0"/>
        <w:jc w:val="center"/>
        <w:outlineLvl w:val="3"/>
        <w:rPr>
          <w:rFonts w:ascii="Times New Roman" w:hAnsi="Times New Roman" w:cs="Times New Roman"/>
          <w:sz w:val="24"/>
          <w:szCs w:val="24"/>
        </w:rPr>
      </w:pPr>
    </w:p>
    <w:p w:rsidR="0001566F" w:rsidRDefault="0001566F" w:rsidP="0001566F">
      <w:pPr>
        <w:pStyle w:val="ConsPlusNormal"/>
        <w:widowControl/>
        <w:ind w:firstLine="0"/>
        <w:jc w:val="center"/>
        <w:outlineLvl w:val="3"/>
        <w:rPr>
          <w:rFonts w:ascii="Times New Roman" w:hAnsi="Times New Roman" w:cs="Times New Roman"/>
          <w:sz w:val="24"/>
          <w:szCs w:val="24"/>
        </w:rPr>
      </w:pPr>
    </w:p>
    <w:p w:rsidR="00380689" w:rsidRPr="0001566F" w:rsidRDefault="00380689" w:rsidP="0001566F">
      <w:pPr>
        <w:pStyle w:val="ConsPlusNormal"/>
        <w:widowControl/>
        <w:ind w:firstLine="0"/>
        <w:jc w:val="center"/>
        <w:outlineLvl w:val="3"/>
        <w:rPr>
          <w:rFonts w:ascii="Times New Roman" w:hAnsi="Times New Roman" w:cs="Times New Roman"/>
          <w:sz w:val="24"/>
          <w:szCs w:val="24"/>
        </w:rPr>
      </w:pPr>
      <w:r w:rsidRPr="0001566F">
        <w:rPr>
          <w:rFonts w:ascii="Times New Roman" w:hAnsi="Times New Roman" w:cs="Times New Roman"/>
          <w:sz w:val="24"/>
          <w:szCs w:val="24"/>
        </w:rPr>
        <w:lastRenderedPageBreak/>
        <w:t xml:space="preserve">1.4.2. ФОРМА </w:t>
      </w:r>
      <w:r w:rsidR="00B74515" w:rsidRPr="0001566F">
        <w:rPr>
          <w:rFonts w:ascii="Times New Roman" w:hAnsi="Times New Roman" w:cs="Times New Roman"/>
          <w:sz w:val="24"/>
          <w:szCs w:val="24"/>
        </w:rPr>
        <w:t>ЗАВЯКИ</w:t>
      </w:r>
      <w:r w:rsidRPr="0001566F">
        <w:rPr>
          <w:rFonts w:ascii="Times New Roman" w:hAnsi="Times New Roman" w:cs="Times New Roman"/>
          <w:sz w:val="24"/>
          <w:szCs w:val="24"/>
        </w:rPr>
        <w:t xml:space="preserve"> НА УЧАСТИЕ В АУКЦИОНЕ</w:t>
      </w:r>
    </w:p>
    <w:p w:rsidR="00380689" w:rsidRPr="0001566F" w:rsidRDefault="00380689" w:rsidP="0001566F">
      <w:pPr>
        <w:pStyle w:val="ConsPlusNormal"/>
        <w:widowControl/>
        <w:ind w:firstLine="0"/>
        <w:jc w:val="center"/>
        <w:rPr>
          <w:rFonts w:ascii="Times New Roman" w:hAnsi="Times New Roman" w:cs="Times New Roman"/>
          <w:sz w:val="24"/>
          <w:szCs w:val="24"/>
        </w:rPr>
      </w:pPr>
    </w:p>
    <w:p w:rsidR="00380689" w:rsidRPr="0001566F" w:rsidRDefault="0038068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На бланке организации</w:t>
      </w:r>
    </w:p>
    <w:p w:rsidR="00380689" w:rsidRPr="0001566F" w:rsidRDefault="0038068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Дата, исх. номер</w:t>
      </w:r>
    </w:p>
    <w:p w:rsidR="00380689" w:rsidRPr="0001566F" w:rsidRDefault="00380689"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 xml:space="preserve">                                                 </w:t>
      </w:r>
      <w:r w:rsidR="00B74515" w:rsidRPr="0001566F">
        <w:rPr>
          <w:rFonts w:ascii="Times New Roman" w:hAnsi="Times New Roman" w:cs="Times New Roman"/>
          <w:sz w:val="24"/>
          <w:szCs w:val="24"/>
        </w:rPr>
        <w:tab/>
      </w:r>
      <w:r w:rsidR="00B74515" w:rsidRPr="0001566F">
        <w:rPr>
          <w:rFonts w:ascii="Times New Roman" w:hAnsi="Times New Roman" w:cs="Times New Roman"/>
          <w:sz w:val="24"/>
          <w:szCs w:val="24"/>
        </w:rPr>
        <w:tab/>
      </w:r>
      <w:r w:rsidR="00B74515" w:rsidRPr="0001566F">
        <w:rPr>
          <w:rFonts w:ascii="Times New Roman" w:hAnsi="Times New Roman" w:cs="Times New Roman"/>
          <w:sz w:val="24"/>
          <w:szCs w:val="24"/>
        </w:rPr>
        <w:tab/>
        <w:t>Организатору аукциона</w:t>
      </w:r>
    </w:p>
    <w:p w:rsidR="00A91256" w:rsidRPr="0001566F" w:rsidRDefault="00380689"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 xml:space="preserve">                                                 </w:t>
      </w:r>
      <w:r w:rsidR="00B74515" w:rsidRPr="0001566F">
        <w:rPr>
          <w:rFonts w:ascii="Times New Roman" w:hAnsi="Times New Roman" w:cs="Times New Roman"/>
          <w:sz w:val="24"/>
          <w:szCs w:val="24"/>
        </w:rPr>
        <w:tab/>
      </w:r>
      <w:r w:rsidR="00B74515" w:rsidRPr="0001566F">
        <w:rPr>
          <w:rFonts w:ascii="Times New Roman" w:hAnsi="Times New Roman" w:cs="Times New Roman"/>
          <w:sz w:val="24"/>
          <w:szCs w:val="24"/>
        </w:rPr>
        <w:tab/>
      </w:r>
      <w:r w:rsidR="00B74515" w:rsidRPr="0001566F">
        <w:rPr>
          <w:rFonts w:ascii="Times New Roman" w:hAnsi="Times New Roman" w:cs="Times New Roman"/>
          <w:sz w:val="24"/>
          <w:szCs w:val="24"/>
        </w:rPr>
        <w:tab/>
      </w:r>
      <w:r w:rsidR="00A91256" w:rsidRPr="0001566F">
        <w:rPr>
          <w:rFonts w:ascii="Times New Roman" w:hAnsi="Times New Roman" w:cs="Times New Roman"/>
          <w:sz w:val="24"/>
          <w:szCs w:val="24"/>
        </w:rPr>
        <w:t xml:space="preserve">Администрации </w:t>
      </w:r>
    </w:p>
    <w:p w:rsidR="00380689" w:rsidRPr="0001566F" w:rsidRDefault="00A91256" w:rsidP="0001566F">
      <w:pPr>
        <w:pStyle w:val="ConsPlusNonformat"/>
        <w:widowControl/>
        <w:jc w:val="right"/>
        <w:rPr>
          <w:rFonts w:ascii="Times New Roman" w:hAnsi="Times New Roman" w:cs="Times New Roman"/>
          <w:sz w:val="24"/>
          <w:szCs w:val="24"/>
        </w:rPr>
      </w:pPr>
      <w:r w:rsidRPr="0001566F">
        <w:rPr>
          <w:rFonts w:ascii="Times New Roman" w:hAnsi="Times New Roman" w:cs="Times New Roman"/>
          <w:sz w:val="24"/>
          <w:szCs w:val="24"/>
        </w:rPr>
        <w:t xml:space="preserve">Михайловского муниципального образования </w:t>
      </w:r>
    </w:p>
    <w:p w:rsidR="00380689" w:rsidRPr="0001566F" w:rsidRDefault="00380689" w:rsidP="0001566F">
      <w:pPr>
        <w:pStyle w:val="ConsPlusNonformat"/>
        <w:widowControl/>
        <w:rPr>
          <w:rFonts w:ascii="Times New Roman" w:hAnsi="Times New Roman" w:cs="Times New Roman"/>
          <w:sz w:val="24"/>
          <w:szCs w:val="24"/>
        </w:rPr>
      </w:pPr>
    </w:p>
    <w:p w:rsidR="00252979" w:rsidRPr="0001566F" w:rsidRDefault="0025297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ЗАЯВКА НА УЧАСТИЕ В АУКЦИОНЕ</w:t>
      </w:r>
    </w:p>
    <w:p w:rsidR="00252979" w:rsidRPr="0001566F" w:rsidRDefault="00252979" w:rsidP="0001566F">
      <w:pPr>
        <w:pStyle w:val="ConsPlusNonformat"/>
        <w:widowControl/>
        <w:jc w:val="center"/>
        <w:rPr>
          <w:rFonts w:ascii="Times New Roman" w:hAnsi="Times New Roman" w:cs="Times New Roman"/>
          <w:b/>
          <w:sz w:val="24"/>
          <w:szCs w:val="24"/>
        </w:rPr>
      </w:pPr>
      <w:r w:rsidRPr="0001566F">
        <w:rPr>
          <w:rFonts w:ascii="Times New Roman" w:hAnsi="Times New Roman" w:cs="Times New Roman"/>
          <w:b/>
          <w:sz w:val="24"/>
          <w:szCs w:val="24"/>
        </w:rPr>
        <w:t>на п</w:t>
      </w:r>
      <w:r w:rsidR="00962E03" w:rsidRPr="0001566F">
        <w:rPr>
          <w:rFonts w:ascii="Times New Roman" w:hAnsi="Times New Roman" w:cs="Times New Roman"/>
          <w:b/>
          <w:sz w:val="24"/>
          <w:szCs w:val="24"/>
        </w:rPr>
        <w:t>раво заключения договора аренды</w:t>
      </w:r>
      <w:r w:rsidR="00A91256" w:rsidRPr="0001566F">
        <w:rPr>
          <w:rFonts w:ascii="Times New Roman" w:hAnsi="Times New Roman" w:cs="Times New Roman"/>
          <w:b/>
          <w:sz w:val="24"/>
          <w:szCs w:val="24"/>
        </w:rPr>
        <w:t xml:space="preserve">  муниципального имущества </w:t>
      </w:r>
    </w:p>
    <w:p w:rsidR="00252979" w:rsidRPr="0001566F" w:rsidRDefault="00252979" w:rsidP="0001566F">
      <w:pPr>
        <w:pStyle w:val="ConsPlusNonformat"/>
        <w:widowControl/>
        <w:rPr>
          <w:rFonts w:ascii="Times New Roman" w:hAnsi="Times New Roman" w:cs="Times New Roman"/>
          <w:sz w:val="24"/>
          <w:szCs w:val="24"/>
        </w:rPr>
      </w:pPr>
    </w:p>
    <w:p w:rsidR="00252979" w:rsidRPr="0001566F" w:rsidRDefault="00252979"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 xml:space="preserve">    1.  Изучив  аукционную документацию на право заключения договора аренды,  а  также  применимые  к  данному  аукциону  законодательство  и нормативно-правовые акты</w:t>
      </w: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sidR="0001566F">
        <w:rPr>
          <w:rFonts w:ascii="Times New Roman" w:hAnsi="Times New Roman" w:cs="Times New Roman"/>
          <w:sz w:val="24"/>
          <w:szCs w:val="24"/>
        </w:rPr>
        <w:t>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 xml:space="preserve"> </w:t>
      </w:r>
      <w:proofErr w:type="gramStart"/>
      <w:r w:rsidRPr="0001566F">
        <w:rPr>
          <w:rFonts w:ascii="Times New Roman" w:hAnsi="Times New Roman" w:cs="Times New Roman"/>
          <w:sz w:val="24"/>
          <w:szCs w:val="24"/>
        </w:rPr>
        <w:t>(фирменное наименование организации - участника аукциона, сведения</w:t>
      </w:r>
      <w:proofErr w:type="gramEnd"/>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w:t>
      </w:r>
      <w:r w:rsidR="0001566F">
        <w:rPr>
          <w:rFonts w:ascii="Times New Roman" w:hAnsi="Times New Roman" w:cs="Times New Roman"/>
          <w:sz w:val="24"/>
          <w:szCs w:val="24"/>
        </w:rPr>
        <w:t>_______________________________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об организационно-правовой форме, о месте нахождения, почтовом адресе</w:t>
      </w:r>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sidR="0001566F">
        <w:rPr>
          <w:rFonts w:ascii="Times New Roman" w:hAnsi="Times New Roman" w:cs="Times New Roman"/>
          <w:sz w:val="24"/>
          <w:szCs w:val="24"/>
        </w:rPr>
        <w:t>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 xml:space="preserve"> (для юридических лиц), фамилия, имя, отчество, паспортные данные,</w:t>
      </w:r>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sidR="0001566F">
        <w:rPr>
          <w:rFonts w:ascii="Times New Roman" w:hAnsi="Times New Roman" w:cs="Times New Roman"/>
          <w:sz w:val="24"/>
          <w:szCs w:val="24"/>
        </w:rPr>
        <w:t>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сведения о месте жительства (для физических лиц),</w:t>
      </w:r>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w:t>
      </w:r>
      <w:r w:rsidR="003211C0" w:rsidRPr="0001566F">
        <w:rPr>
          <w:rFonts w:ascii="Times New Roman" w:hAnsi="Times New Roman" w:cs="Times New Roman"/>
          <w:sz w:val="24"/>
          <w:szCs w:val="24"/>
        </w:rPr>
        <w:t>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номер контактного телефона)</w:t>
      </w:r>
    </w:p>
    <w:p w:rsidR="00373486" w:rsidRPr="0001566F" w:rsidRDefault="00373486" w:rsidP="0001566F">
      <w:pPr>
        <w:pStyle w:val="ConsPlusNonformat"/>
        <w:widowControl/>
        <w:jc w:val="both"/>
        <w:rPr>
          <w:rFonts w:ascii="Times New Roman" w:hAnsi="Times New Roman" w:cs="Times New Roman"/>
          <w:sz w:val="24"/>
          <w:szCs w:val="24"/>
        </w:rPr>
      </w:pPr>
    </w:p>
    <w:p w:rsidR="00373486" w:rsidRPr="0001566F" w:rsidRDefault="00373486"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в лице, _________________________________________________</w:t>
      </w:r>
      <w:r w:rsidR="0001566F">
        <w:rPr>
          <w:rFonts w:ascii="Times New Roman" w:hAnsi="Times New Roman" w:cs="Times New Roman"/>
          <w:sz w:val="24"/>
          <w:szCs w:val="24"/>
        </w:rPr>
        <w:t>____________________________</w:t>
      </w:r>
    </w:p>
    <w:p w:rsidR="00373486" w:rsidRPr="0001566F" w:rsidRDefault="00373486" w:rsidP="0001566F">
      <w:pPr>
        <w:pStyle w:val="ConsPlusNonformat"/>
        <w:widowControl/>
        <w:jc w:val="center"/>
        <w:rPr>
          <w:rFonts w:ascii="Times New Roman" w:hAnsi="Times New Roman" w:cs="Times New Roman"/>
          <w:sz w:val="24"/>
          <w:szCs w:val="24"/>
        </w:rPr>
      </w:pPr>
      <w:proofErr w:type="gramStart"/>
      <w:r w:rsidRPr="0001566F">
        <w:rPr>
          <w:rFonts w:ascii="Times New Roman" w:hAnsi="Times New Roman" w:cs="Times New Roman"/>
          <w:sz w:val="24"/>
          <w:szCs w:val="24"/>
        </w:rPr>
        <w:t>(наименование должности руководителя и его Ф.И.О.</w:t>
      </w:r>
      <w:proofErr w:type="gramEnd"/>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(для юридических лиц)</w:t>
      </w:r>
    </w:p>
    <w:p w:rsidR="00373486" w:rsidRPr="0001566F" w:rsidRDefault="00373486" w:rsidP="0001566F">
      <w:pPr>
        <w:pStyle w:val="ConsPlusNonformat"/>
        <w:widowControl/>
        <w:jc w:val="both"/>
        <w:rPr>
          <w:rFonts w:ascii="Times New Roman" w:hAnsi="Times New Roman" w:cs="Times New Roman"/>
          <w:sz w:val="24"/>
          <w:szCs w:val="24"/>
        </w:rPr>
      </w:pPr>
      <w:r w:rsidRPr="0001566F">
        <w:rPr>
          <w:rFonts w:ascii="Times New Roman" w:hAnsi="Times New Roman" w:cs="Times New Roman"/>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2. Мы ознакомлены с материалами документации об аукционе. </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3. </w:t>
      </w:r>
      <w:proofErr w:type="gramStart"/>
      <w:r w:rsidRPr="0001566F">
        <w:rPr>
          <w:rFonts w:ascii="Times New Roman" w:hAnsi="Times New Roman" w:cs="Times New Roman"/>
          <w:sz w:val="24"/>
          <w:szCs w:val="24"/>
        </w:rPr>
        <w:t>Настоящей заявкой гарантируем достоверность представленной нами в заявке на участие в аукционе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4. Настоящей заявкой подтверждаем, что в отношении _________________________________</w:t>
      </w:r>
      <w:r w:rsidR="00A91256" w:rsidRPr="0001566F">
        <w:rPr>
          <w:rFonts w:ascii="Times New Roman" w:hAnsi="Times New Roman" w:cs="Times New Roman"/>
          <w:sz w:val="24"/>
          <w:szCs w:val="24"/>
        </w:rPr>
        <w:t>____________________</w:t>
      </w:r>
      <w:r w:rsidR="0001566F">
        <w:rPr>
          <w:rFonts w:ascii="Times New Roman" w:hAnsi="Times New Roman" w:cs="Times New Roman"/>
          <w:sz w:val="24"/>
          <w:szCs w:val="24"/>
        </w:rPr>
        <w:t>________________________</w:t>
      </w:r>
      <w:r w:rsidRPr="0001566F">
        <w:rPr>
          <w:rFonts w:ascii="Times New Roman" w:hAnsi="Times New Roman" w:cs="Times New Roman"/>
          <w:sz w:val="24"/>
          <w:szCs w:val="24"/>
        </w:rPr>
        <w:t xml:space="preserve">                             </w:t>
      </w:r>
      <w:r w:rsidR="00A91256" w:rsidRPr="0001566F">
        <w:rPr>
          <w:rFonts w:ascii="Times New Roman" w:hAnsi="Times New Roman" w:cs="Times New Roman"/>
          <w:sz w:val="24"/>
          <w:szCs w:val="24"/>
        </w:rPr>
        <w:t xml:space="preserve">  </w:t>
      </w:r>
      <w:r w:rsidRPr="0001566F">
        <w:rPr>
          <w:rFonts w:ascii="Times New Roman" w:hAnsi="Times New Roman" w:cs="Times New Roman"/>
          <w:sz w:val="24"/>
          <w:szCs w:val="24"/>
        </w:rPr>
        <w:t xml:space="preserve">            </w:t>
      </w:r>
      <w:r w:rsidR="0001566F">
        <w:rPr>
          <w:rFonts w:ascii="Times New Roman" w:hAnsi="Times New Roman" w:cs="Times New Roman"/>
          <w:sz w:val="24"/>
          <w:szCs w:val="24"/>
        </w:rPr>
        <w:t xml:space="preserve">            </w:t>
      </w:r>
      <w:r w:rsidRPr="0001566F">
        <w:rPr>
          <w:rFonts w:ascii="Times New Roman" w:hAnsi="Times New Roman" w:cs="Times New Roman"/>
          <w:sz w:val="24"/>
          <w:szCs w:val="24"/>
        </w:rPr>
        <w:t>(наименование организации или Ф.И.О.)</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 не проведена ликвидация (для юридических лиц) или не принято арбитражным судом решения о признании нас (для юридических лиц и индивидуальных предпринимателей) банкротами и об открытии конкурсного производства;</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2) не проведено приостановление нашей деятельности в порядке, предусмотренном Кодексом Российской Федерации об административных правонарушениях;</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3) не имеется решения суда о наложении ареста на имущество или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lastRenderedPageBreak/>
        <w:t>4)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p w:rsidR="00373486" w:rsidRPr="0001566F" w:rsidRDefault="00373486" w:rsidP="0001566F">
      <w:pPr>
        <w:pStyle w:val="ConsPlusNormal"/>
        <w:ind w:firstLine="540"/>
        <w:jc w:val="both"/>
        <w:rPr>
          <w:rFonts w:ascii="Times New Roman" w:hAnsi="Times New Roman" w:cs="Times New Roman"/>
          <w:sz w:val="24"/>
          <w:szCs w:val="24"/>
        </w:rPr>
      </w:pPr>
      <w:r w:rsidRPr="0001566F">
        <w:rPr>
          <w:rFonts w:ascii="Times New Roman" w:hAnsi="Times New Roman" w:cs="Times New Roman"/>
          <w:sz w:val="24"/>
          <w:szCs w:val="24"/>
        </w:rPr>
        <w:t xml:space="preserve">5. В случае если мы будем признаны победителями аукциона, то берем на себя обязательства подписать договор аренды в соответствии с требованиями документации об аукционе и условиями наших предложений в срок не </w:t>
      </w:r>
      <w:r w:rsidR="002226E7" w:rsidRPr="0001566F">
        <w:rPr>
          <w:rFonts w:ascii="Times New Roman" w:hAnsi="Times New Roman" w:cs="Times New Roman"/>
          <w:sz w:val="24"/>
          <w:szCs w:val="24"/>
        </w:rPr>
        <w:t>ранее</w:t>
      </w:r>
      <w:r w:rsidRPr="0001566F">
        <w:rPr>
          <w:rFonts w:ascii="Times New Roman" w:hAnsi="Times New Roman" w:cs="Times New Roman"/>
          <w:sz w:val="24"/>
          <w:szCs w:val="24"/>
        </w:rPr>
        <w:t xml:space="preserve"> 10 дней </w:t>
      </w:r>
      <w:r w:rsidR="002226E7" w:rsidRPr="0001566F">
        <w:rPr>
          <w:rFonts w:ascii="Times New Roman" w:hAnsi="Times New Roman" w:cs="Times New Roman"/>
          <w:sz w:val="24"/>
          <w:szCs w:val="24"/>
        </w:rPr>
        <w:t>со дня размещения на официальном сайте торгов информации об итогах аукциона</w:t>
      </w:r>
      <w:r w:rsidRPr="0001566F">
        <w:rPr>
          <w:rFonts w:ascii="Times New Roman" w:hAnsi="Times New Roman" w:cs="Times New Roman"/>
          <w:sz w:val="24"/>
          <w:szCs w:val="24"/>
        </w:rPr>
        <w:t>.</w:t>
      </w:r>
    </w:p>
    <w:p w:rsidR="00373486" w:rsidRPr="0001566F" w:rsidRDefault="0037348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6.  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документации об аукционе и условиями нашего предложения по цене.</w:t>
      </w:r>
    </w:p>
    <w:p w:rsidR="00373486" w:rsidRPr="0001566F" w:rsidRDefault="0037348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7.  Мы  уведомлены  о  том,  что  в  случае  признания нас победителями аукциона  или  принятия  решения  о  заключении  с  нами  договора </w:t>
      </w:r>
      <w:r w:rsidR="00F57005" w:rsidRPr="0001566F">
        <w:rPr>
          <w:rFonts w:ascii="Times New Roman" w:hAnsi="Times New Roman" w:cs="Times New Roman"/>
          <w:sz w:val="24"/>
          <w:szCs w:val="24"/>
        </w:rPr>
        <w:t>аренды</w:t>
      </w:r>
      <w:r w:rsidRPr="0001566F">
        <w:rPr>
          <w:rFonts w:ascii="Times New Roman" w:hAnsi="Times New Roman" w:cs="Times New Roman"/>
          <w:sz w:val="24"/>
          <w:szCs w:val="24"/>
        </w:rPr>
        <w:t xml:space="preserve">, в случае отказа от его подписания победителем  аукциона   и   нашего   уклонения   от   заключения   договора  </w:t>
      </w:r>
      <w:r w:rsidR="00F57005" w:rsidRPr="0001566F">
        <w:rPr>
          <w:rFonts w:ascii="Times New Roman" w:hAnsi="Times New Roman" w:cs="Times New Roman"/>
          <w:sz w:val="24"/>
          <w:szCs w:val="24"/>
        </w:rPr>
        <w:t>аренды</w:t>
      </w:r>
      <w:r w:rsidRPr="0001566F">
        <w:rPr>
          <w:rFonts w:ascii="Times New Roman" w:hAnsi="Times New Roman" w:cs="Times New Roman"/>
          <w:sz w:val="24"/>
          <w:szCs w:val="24"/>
        </w:rPr>
        <w:t>,  сведения   о ____________________________</w:t>
      </w:r>
      <w:r w:rsidR="003211C0" w:rsidRPr="0001566F">
        <w:rPr>
          <w:rFonts w:ascii="Times New Roman" w:hAnsi="Times New Roman" w:cs="Times New Roman"/>
          <w:sz w:val="24"/>
          <w:szCs w:val="24"/>
        </w:rPr>
        <w:t>______________________________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(наименование организации  или Ф.И.О. участника аукциона)</w:t>
      </w:r>
    </w:p>
    <w:p w:rsidR="00373486" w:rsidRPr="0001566F" w:rsidRDefault="00373486" w:rsidP="0001566F">
      <w:pPr>
        <w:pStyle w:val="ConsPlusNonformat"/>
        <w:widowControl/>
        <w:rPr>
          <w:rFonts w:ascii="Times New Roman" w:hAnsi="Times New Roman" w:cs="Times New Roman"/>
          <w:sz w:val="24"/>
          <w:szCs w:val="24"/>
        </w:rPr>
      </w:pPr>
      <w:r w:rsidRPr="0001566F">
        <w:rPr>
          <w:rFonts w:ascii="Times New Roman" w:hAnsi="Times New Roman" w:cs="Times New Roman"/>
          <w:sz w:val="24"/>
          <w:szCs w:val="24"/>
        </w:rPr>
        <w:t>будут включены в Реестр недобросовестных поставщиков.</w:t>
      </w:r>
    </w:p>
    <w:p w:rsidR="00373486" w:rsidRPr="0001566F" w:rsidRDefault="00373486" w:rsidP="0001566F">
      <w:pPr>
        <w:pStyle w:val="ConsPlusNonformat"/>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    8.   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01566F">
        <w:rPr>
          <w:rFonts w:ascii="Times New Roman" w:hAnsi="Times New Roman" w:cs="Times New Roman"/>
          <w:sz w:val="24"/>
          <w:szCs w:val="24"/>
        </w:rPr>
        <w:t>уполномочен</w:t>
      </w:r>
      <w:proofErr w:type="gramEnd"/>
      <w:r w:rsidRPr="0001566F">
        <w:rPr>
          <w:rFonts w:ascii="Times New Roman" w:hAnsi="Times New Roman" w:cs="Times New Roman"/>
          <w:sz w:val="24"/>
          <w:szCs w:val="24"/>
        </w:rPr>
        <w:t xml:space="preserve"> ____________________________</w:t>
      </w:r>
      <w:r w:rsidR="003211C0" w:rsidRPr="0001566F">
        <w:rPr>
          <w:rFonts w:ascii="Times New Roman" w:hAnsi="Times New Roman" w:cs="Times New Roman"/>
          <w:sz w:val="24"/>
          <w:szCs w:val="24"/>
        </w:rPr>
        <w:t>______________________________</w:t>
      </w:r>
    </w:p>
    <w:p w:rsidR="00373486" w:rsidRPr="0001566F" w:rsidRDefault="00373486" w:rsidP="0001566F">
      <w:pPr>
        <w:pStyle w:val="ConsPlusNonformat"/>
        <w:widowControl/>
        <w:jc w:val="center"/>
        <w:rPr>
          <w:rFonts w:ascii="Times New Roman" w:hAnsi="Times New Roman" w:cs="Times New Roman"/>
          <w:sz w:val="24"/>
          <w:szCs w:val="24"/>
        </w:rPr>
      </w:pPr>
      <w:r w:rsidRPr="0001566F">
        <w:rPr>
          <w:rFonts w:ascii="Times New Roman" w:hAnsi="Times New Roman" w:cs="Times New Roman"/>
          <w:sz w:val="24"/>
          <w:szCs w:val="24"/>
        </w:rPr>
        <w:t>(Ф.И.О., телефон представителя участника аукциона)</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Все сведения о проведен</w:t>
      </w:r>
      <w:proofErr w:type="gramStart"/>
      <w:r w:rsidRPr="0001566F">
        <w:rPr>
          <w:rFonts w:ascii="Times New Roman" w:hAnsi="Times New Roman" w:cs="Times New Roman"/>
          <w:sz w:val="24"/>
          <w:szCs w:val="24"/>
        </w:rPr>
        <w:t>ии ау</w:t>
      </w:r>
      <w:proofErr w:type="gramEnd"/>
      <w:r w:rsidRPr="0001566F">
        <w:rPr>
          <w:rFonts w:ascii="Times New Roman" w:hAnsi="Times New Roman" w:cs="Times New Roman"/>
          <w:sz w:val="24"/>
          <w:szCs w:val="24"/>
        </w:rPr>
        <w:t>кциона просим сообщать уполномоченному лицу.</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 xml:space="preserve">9. В случае присуждения нам права заключить договор </w:t>
      </w:r>
      <w:r w:rsidR="00F57005" w:rsidRPr="0001566F">
        <w:rPr>
          <w:rFonts w:ascii="Times New Roman" w:hAnsi="Times New Roman" w:cs="Times New Roman"/>
          <w:sz w:val="24"/>
          <w:szCs w:val="24"/>
        </w:rPr>
        <w:t>аренды</w:t>
      </w:r>
      <w:r w:rsidRPr="0001566F">
        <w:rPr>
          <w:rFonts w:ascii="Times New Roman" w:hAnsi="Times New Roman" w:cs="Times New Roman"/>
          <w:sz w:val="24"/>
          <w:szCs w:val="24"/>
        </w:rPr>
        <w:t xml:space="preserve"> в период </w:t>
      </w:r>
      <w:proofErr w:type="gramStart"/>
      <w:r w:rsidRPr="0001566F">
        <w:rPr>
          <w:rFonts w:ascii="Times New Roman" w:hAnsi="Times New Roman" w:cs="Times New Roman"/>
          <w:sz w:val="24"/>
          <w:szCs w:val="24"/>
        </w:rPr>
        <w:t>с даты получения</w:t>
      </w:r>
      <w:proofErr w:type="gramEnd"/>
      <w:r w:rsidRPr="0001566F">
        <w:rPr>
          <w:rFonts w:ascii="Times New Roman" w:hAnsi="Times New Roman" w:cs="Times New Roman"/>
          <w:sz w:val="24"/>
          <w:szCs w:val="24"/>
        </w:rPr>
        <w:t xml:space="preserve"> протокола аукциона и до подписания договора безвозмездного пользования настоящая заявка будет носить характер предварительного заключенного нами и организатором аукциона договора о заключении договора безвозмездного пользования на условиях наших предложений.</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10. Настоящая заявка действует до завершения процедуры проведения аукциона.</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11. Наши юридический и фактический адреса:</w:t>
      </w:r>
    </w:p>
    <w:p w:rsidR="00373486" w:rsidRPr="0001566F" w:rsidRDefault="0037348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_______________________________________________________________________________________________________________________ , телефон: _________________, факс: ___________________, e-</w:t>
      </w:r>
      <w:proofErr w:type="spellStart"/>
      <w:r w:rsidRPr="0001566F">
        <w:rPr>
          <w:rFonts w:ascii="Times New Roman" w:hAnsi="Times New Roman" w:cs="Times New Roman"/>
          <w:sz w:val="24"/>
          <w:szCs w:val="24"/>
        </w:rPr>
        <w:t>mail</w:t>
      </w:r>
      <w:proofErr w:type="spellEnd"/>
      <w:r w:rsidRPr="0001566F">
        <w:rPr>
          <w:rFonts w:ascii="Times New Roman" w:hAnsi="Times New Roman" w:cs="Times New Roman"/>
          <w:sz w:val="24"/>
          <w:szCs w:val="24"/>
        </w:rPr>
        <w:t xml:space="preserve">: ____________________, </w:t>
      </w:r>
      <w:r w:rsidRPr="0001566F">
        <w:rPr>
          <w:rFonts w:ascii="Times New Roman" w:hAnsi="Times New Roman" w:cs="Times New Roman"/>
          <w:b/>
          <w:sz w:val="24"/>
          <w:szCs w:val="24"/>
        </w:rPr>
        <w:t>банковские реквизиты (обязательно для заполнения)</w:t>
      </w:r>
      <w:r w:rsidRPr="0001566F">
        <w:rPr>
          <w:rFonts w:ascii="Times New Roman" w:hAnsi="Times New Roman" w:cs="Times New Roman"/>
          <w:sz w:val="24"/>
          <w:szCs w:val="24"/>
        </w:rPr>
        <w:t>______________________________________</w:t>
      </w:r>
      <w:r w:rsidR="0001566F">
        <w:rPr>
          <w:rFonts w:ascii="Times New Roman" w:hAnsi="Times New Roman" w:cs="Times New Roman"/>
          <w:sz w:val="24"/>
          <w:szCs w:val="24"/>
        </w:rPr>
        <w:t>____________________________</w:t>
      </w:r>
      <w:r w:rsidRPr="0001566F">
        <w:rPr>
          <w:rFonts w:ascii="Times New Roman" w:hAnsi="Times New Roman" w:cs="Times New Roman"/>
          <w:sz w:val="24"/>
          <w:szCs w:val="24"/>
        </w:rPr>
        <w:t>.</w:t>
      </w:r>
    </w:p>
    <w:p w:rsidR="00373486" w:rsidRPr="0001566F" w:rsidRDefault="0037348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____________________________________________________________________________________________________________________12. Корреспонденцию в наш адрес просим направлять по адресу:_________________</w:t>
      </w:r>
      <w:r w:rsidR="00A91256" w:rsidRPr="0001566F">
        <w:rPr>
          <w:rFonts w:ascii="Times New Roman" w:hAnsi="Times New Roman" w:cs="Times New Roman"/>
          <w:sz w:val="24"/>
          <w:szCs w:val="24"/>
        </w:rPr>
        <w:t>_</w:t>
      </w:r>
      <w:r w:rsidR="0001566F">
        <w:rPr>
          <w:rFonts w:ascii="Times New Roman" w:hAnsi="Times New Roman" w:cs="Times New Roman"/>
          <w:sz w:val="24"/>
          <w:szCs w:val="24"/>
        </w:rPr>
        <w:t>_________________________________________</w:t>
      </w:r>
    </w:p>
    <w:p w:rsidR="00373486" w:rsidRPr="0001566F" w:rsidRDefault="00373486" w:rsidP="0001566F">
      <w:pPr>
        <w:pStyle w:val="ConsPlusNormal"/>
        <w:widowControl/>
        <w:ind w:firstLine="0"/>
        <w:jc w:val="both"/>
        <w:rPr>
          <w:rFonts w:ascii="Times New Roman" w:hAnsi="Times New Roman" w:cs="Times New Roman"/>
          <w:sz w:val="24"/>
          <w:szCs w:val="24"/>
        </w:rPr>
      </w:pPr>
      <w:r w:rsidRPr="0001566F">
        <w:rPr>
          <w:rFonts w:ascii="Times New Roman" w:hAnsi="Times New Roman" w:cs="Times New Roman"/>
          <w:sz w:val="24"/>
          <w:szCs w:val="24"/>
        </w:rPr>
        <w:t>___________________________________________________________</w:t>
      </w:r>
      <w:r w:rsidR="0001566F">
        <w:rPr>
          <w:rFonts w:ascii="Times New Roman" w:hAnsi="Times New Roman" w:cs="Times New Roman"/>
          <w:sz w:val="24"/>
          <w:szCs w:val="24"/>
        </w:rPr>
        <w:t>______________</w:t>
      </w:r>
      <w:r w:rsidRPr="0001566F">
        <w:rPr>
          <w:rFonts w:ascii="Times New Roman" w:hAnsi="Times New Roman" w:cs="Times New Roman"/>
          <w:sz w:val="24"/>
          <w:szCs w:val="24"/>
        </w:rPr>
        <w:t>, факс: _______________________, e-</w:t>
      </w:r>
      <w:proofErr w:type="spellStart"/>
      <w:r w:rsidRPr="0001566F">
        <w:rPr>
          <w:rFonts w:ascii="Times New Roman" w:hAnsi="Times New Roman" w:cs="Times New Roman"/>
          <w:sz w:val="24"/>
          <w:szCs w:val="24"/>
        </w:rPr>
        <w:t>mail</w:t>
      </w:r>
      <w:proofErr w:type="spellEnd"/>
      <w:r w:rsidRPr="0001566F">
        <w:rPr>
          <w:rFonts w:ascii="Times New Roman" w:hAnsi="Times New Roman" w:cs="Times New Roman"/>
          <w:sz w:val="24"/>
          <w:szCs w:val="24"/>
        </w:rPr>
        <w:t>: _______________________.</w:t>
      </w:r>
    </w:p>
    <w:p w:rsidR="00373486" w:rsidRPr="0001566F" w:rsidRDefault="00373486" w:rsidP="0001566F">
      <w:pPr>
        <w:pStyle w:val="ConsPlusNormal"/>
        <w:widowControl/>
        <w:ind w:firstLine="709"/>
        <w:jc w:val="both"/>
        <w:rPr>
          <w:rFonts w:ascii="Times New Roman" w:hAnsi="Times New Roman" w:cs="Times New Roman"/>
          <w:sz w:val="24"/>
          <w:szCs w:val="24"/>
        </w:rPr>
      </w:pPr>
      <w:r w:rsidRPr="0001566F">
        <w:rPr>
          <w:rFonts w:ascii="Times New Roman" w:hAnsi="Times New Roman" w:cs="Times New Roman"/>
          <w:sz w:val="24"/>
          <w:szCs w:val="24"/>
        </w:rPr>
        <w:t>13. К настоящей заявке прилагаются документы согласно описи на _____ листах.</w:t>
      </w:r>
    </w:p>
    <w:p w:rsidR="00373486" w:rsidRPr="0001566F" w:rsidRDefault="00373486" w:rsidP="0001566F">
      <w:pPr>
        <w:jc w:val="both"/>
      </w:pPr>
      <w:r w:rsidRPr="0001566F">
        <w:t xml:space="preserve">Подпись претендента или его </w:t>
      </w:r>
    </w:p>
    <w:p w:rsidR="00373486" w:rsidRPr="0001566F" w:rsidRDefault="00373486" w:rsidP="0001566F">
      <w:pPr>
        <w:jc w:val="both"/>
      </w:pPr>
      <w:r w:rsidRPr="0001566F">
        <w:t>полномочного представителя</w:t>
      </w:r>
      <w:proofErr w:type="gramStart"/>
      <w:r w:rsidRPr="0001566F">
        <w:t xml:space="preserve">                                         ____________ (_____________________)</w:t>
      </w:r>
      <w:proofErr w:type="gramEnd"/>
    </w:p>
    <w:p w:rsidR="00373486" w:rsidRPr="0001566F" w:rsidRDefault="00373486" w:rsidP="0001566F">
      <w:pPr>
        <w:jc w:val="both"/>
      </w:pPr>
      <w:r w:rsidRPr="0001566F">
        <w:t xml:space="preserve">                                                                     </w:t>
      </w:r>
      <w:proofErr w:type="spellStart"/>
      <w:r w:rsidRPr="0001566F">
        <w:t>м.п</w:t>
      </w:r>
      <w:proofErr w:type="spellEnd"/>
      <w:r w:rsidRPr="0001566F">
        <w:t>.                Подпись       Расшифровка подписи</w:t>
      </w:r>
    </w:p>
    <w:p w:rsidR="00373486" w:rsidRPr="0001566F" w:rsidRDefault="00373486" w:rsidP="0001566F">
      <w:pPr>
        <w:jc w:val="both"/>
      </w:pPr>
      <w:r w:rsidRPr="0001566F">
        <w:t xml:space="preserve">                                                                   </w:t>
      </w:r>
    </w:p>
    <w:p w:rsidR="00373486" w:rsidRPr="0001566F" w:rsidRDefault="00373486" w:rsidP="0001566F">
      <w:pPr>
        <w:jc w:val="both"/>
      </w:pPr>
      <w:r w:rsidRPr="0001566F">
        <w:t>Заявка подана «___»</w:t>
      </w:r>
      <w:r w:rsidR="00840A43" w:rsidRPr="0001566F">
        <w:t xml:space="preserve"> </w:t>
      </w:r>
      <w:r w:rsidR="004138FF" w:rsidRPr="0001566F">
        <w:t>_______</w:t>
      </w:r>
      <w:r w:rsidRPr="0001566F">
        <w:t xml:space="preserve"> 201</w:t>
      </w:r>
      <w:r w:rsidR="00450796" w:rsidRPr="0001566F">
        <w:t>8</w:t>
      </w:r>
      <w:r w:rsidRPr="0001566F">
        <w:t xml:space="preserve"> г.         в _____ час</w:t>
      </w:r>
      <w:proofErr w:type="gramStart"/>
      <w:r w:rsidRPr="0001566F">
        <w:t>.</w:t>
      </w:r>
      <w:proofErr w:type="gramEnd"/>
      <w:r w:rsidRPr="0001566F">
        <w:t xml:space="preserve"> ____ </w:t>
      </w:r>
      <w:proofErr w:type="gramStart"/>
      <w:r w:rsidRPr="0001566F">
        <w:t>м</w:t>
      </w:r>
      <w:proofErr w:type="gramEnd"/>
      <w:r w:rsidRPr="0001566F">
        <w:t xml:space="preserve">ин. Номер заявки ______                                                                                                                          </w:t>
      </w:r>
    </w:p>
    <w:p w:rsidR="00373486" w:rsidRPr="0001566F" w:rsidRDefault="00A91256" w:rsidP="0001566F">
      <w:pPr>
        <w:tabs>
          <w:tab w:val="left" w:pos="1485"/>
        </w:tabs>
        <w:jc w:val="both"/>
      </w:pPr>
      <w:r w:rsidRPr="0001566F">
        <w:t xml:space="preserve">Заявка  принята  организатором торгов </w:t>
      </w:r>
    </w:p>
    <w:p w:rsidR="00373486" w:rsidRPr="0001566F" w:rsidRDefault="00373486" w:rsidP="0001566F">
      <w:pPr>
        <w:jc w:val="both"/>
      </w:pPr>
      <w:proofErr w:type="gramStart"/>
      <w:r w:rsidRPr="0001566F">
        <w:t>(Уполномоченным представителем</w:t>
      </w:r>
      <w:proofErr w:type="gramEnd"/>
    </w:p>
    <w:p w:rsidR="00373486" w:rsidRPr="0001566F" w:rsidRDefault="00A91256" w:rsidP="0001566F">
      <w:pPr>
        <w:jc w:val="both"/>
      </w:pPr>
      <w:proofErr w:type="gramStart"/>
      <w:r w:rsidRPr="0001566F">
        <w:t xml:space="preserve">Организатора торгов )                           </w:t>
      </w:r>
      <w:r w:rsidR="00373486" w:rsidRPr="0001566F">
        <w:t xml:space="preserve">         ___________</w:t>
      </w:r>
      <w:r w:rsidR="006D10A9" w:rsidRPr="0001566F">
        <w:t>_____________</w:t>
      </w:r>
      <w:r w:rsidR="00373486" w:rsidRPr="0001566F">
        <w:t>(_____________________)                                                                                            Подпись       Расшифровка подписи</w:t>
      </w:r>
      <w:proofErr w:type="gramEnd"/>
    </w:p>
    <w:p w:rsidR="00380689" w:rsidRPr="0001566F" w:rsidRDefault="00380689" w:rsidP="0001566F">
      <w:pPr>
        <w:pStyle w:val="ConsPlusNormal"/>
        <w:widowControl/>
        <w:ind w:firstLine="0"/>
        <w:jc w:val="center"/>
        <w:outlineLvl w:val="1"/>
        <w:rPr>
          <w:rFonts w:ascii="Times New Roman" w:hAnsi="Times New Roman" w:cs="Times New Roman"/>
          <w:sz w:val="24"/>
          <w:szCs w:val="24"/>
        </w:rPr>
      </w:pPr>
      <w:r w:rsidRPr="0001566F">
        <w:rPr>
          <w:rFonts w:ascii="Times New Roman" w:hAnsi="Times New Roman" w:cs="Times New Roman"/>
          <w:sz w:val="24"/>
          <w:szCs w:val="24"/>
        </w:rPr>
        <w:lastRenderedPageBreak/>
        <w:t>Часть 2. ПРОЕКТ</w:t>
      </w:r>
      <w:r w:rsidR="006708CD" w:rsidRPr="0001566F">
        <w:rPr>
          <w:rFonts w:ascii="Times New Roman" w:hAnsi="Times New Roman" w:cs="Times New Roman"/>
          <w:sz w:val="24"/>
          <w:szCs w:val="24"/>
        </w:rPr>
        <w:t xml:space="preserve"> </w:t>
      </w:r>
      <w:r w:rsidR="00A63BBA" w:rsidRPr="0001566F">
        <w:rPr>
          <w:rFonts w:ascii="Times New Roman" w:hAnsi="Times New Roman" w:cs="Times New Roman"/>
          <w:sz w:val="24"/>
          <w:szCs w:val="24"/>
        </w:rPr>
        <w:t xml:space="preserve"> </w:t>
      </w:r>
      <w:r w:rsidR="006708CD" w:rsidRPr="0001566F">
        <w:rPr>
          <w:rFonts w:ascii="Times New Roman" w:hAnsi="Times New Roman" w:cs="Times New Roman"/>
          <w:sz w:val="24"/>
          <w:szCs w:val="24"/>
        </w:rPr>
        <w:t>ДОГОВОР</w:t>
      </w:r>
      <w:r w:rsidR="004D6148" w:rsidRPr="0001566F">
        <w:rPr>
          <w:rFonts w:ascii="Times New Roman" w:hAnsi="Times New Roman" w:cs="Times New Roman"/>
          <w:sz w:val="24"/>
          <w:szCs w:val="24"/>
        </w:rPr>
        <w:t>А</w:t>
      </w:r>
      <w:r w:rsidR="006708CD" w:rsidRPr="0001566F">
        <w:rPr>
          <w:rFonts w:ascii="Times New Roman" w:hAnsi="Times New Roman" w:cs="Times New Roman"/>
          <w:sz w:val="24"/>
          <w:szCs w:val="24"/>
        </w:rPr>
        <w:t xml:space="preserve"> АРЕНДЫ</w:t>
      </w:r>
    </w:p>
    <w:p w:rsidR="0001566F" w:rsidRPr="0001566F" w:rsidRDefault="0001566F" w:rsidP="0001566F">
      <w:pPr>
        <w:keepNext/>
        <w:spacing w:before="240" w:after="60"/>
        <w:jc w:val="center"/>
        <w:outlineLvl w:val="0"/>
        <w:rPr>
          <w:b/>
          <w:bCs/>
          <w:kern w:val="32"/>
        </w:rPr>
      </w:pPr>
      <w:r w:rsidRPr="0001566F">
        <w:rPr>
          <w:b/>
          <w:bCs/>
          <w:kern w:val="32"/>
        </w:rPr>
        <w:t>ДОГОВОР  АРЕНДЫ № ___</w:t>
      </w:r>
    </w:p>
    <w:p w:rsidR="0001566F" w:rsidRPr="0001566F" w:rsidRDefault="0001566F" w:rsidP="0001566F">
      <w:r w:rsidRPr="0001566F">
        <w:tab/>
      </w:r>
      <w:r w:rsidRPr="0001566F">
        <w:tab/>
      </w:r>
      <w:r w:rsidRPr="0001566F">
        <w:tab/>
      </w:r>
      <w:r w:rsidRPr="0001566F">
        <w:tab/>
      </w:r>
      <w:r w:rsidRPr="0001566F">
        <w:tab/>
      </w:r>
    </w:p>
    <w:p w:rsidR="0001566F" w:rsidRPr="0001566F" w:rsidRDefault="00367085" w:rsidP="0001566F">
      <w:r>
        <w:t>г. Михайловск</w:t>
      </w:r>
      <w:r>
        <w:tab/>
      </w:r>
      <w:r>
        <w:tab/>
      </w:r>
      <w:r>
        <w:tab/>
        <w:t xml:space="preserve">   </w:t>
      </w:r>
      <w:r w:rsidR="0001566F" w:rsidRPr="0001566F">
        <w:tab/>
      </w:r>
      <w:r w:rsidR="0001566F" w:rsidRPr="0001566F">
        <w:tab/>
      </w:r>
      <w:r w:rsidR="0001566F" w:rsidRPr="0001566F">
        <w:tab/>
        <w:t xml:space="preserve">         </w:t>
      </w:r>
      <w:r>
        <w:t xml:space="preserve">        </w:t>
      </w:r>
      <w:r w:rsidR="0001566F" w:rsidRPr="0001566F">
        <w:t xml:space="preserve">  «____»_________2018 г.</w:t>
      </w:r>
    </w:p>
    <w:p w:rsidR="0001566F" w:rsidRPr="0001566F" w:rsidRDefault="0001566F" w:rsidP="0001566F"/>
    <w:p w:rsidR="0001566F" w:rsidRPr="0001566F" w:rsidRDefault="0001566F" w:rsidP="0001566F">
      <w:pPr>
        <w:ind w:firstLine="720"/>
        <w:jc w:val="both"/>
      </w:pPr>
      <w:r w:rsidRPr="0001566F">
        <w:t xml:space="preserve">Администрация Михайловского муниципального образования, именуемая в дальнейшем «Арендодатель», в лице Главы Михайловского муниципального образования Петухова Михаила Васильевича, действующего на основании Устава, с одной стороны, и ___________________________________________, именуемый  в дальнейшем «Арендатор»,  действующий на основании  __________________________________________________________, </w:t>
      </w:r>
    </w:p>
    <w:p w:rsidR="0001566F" w:rsidRPr="0001566F" w:rsidRDefault="0001566F" w:rsidP="0001566F">
      <w:pPr>
        <w:jc w:val="both"/>
      </w:pPr>
      <w:proofErr w:type="gramStart"/>
      <w:r w:rsidRPr="0001566F">
        <w:t>с другой стороны, вместе именуемые «Стороны», на основании___________________________________________________________________________, заключили настоящий договор (далее – Договор) о нижеследующем:</w:t>
      </w:r>
      <w:proofErr w:type="gramEnd"/>
    </w:p>
    <w:p w:rsidR="0001566F" w:rsidRPr="0001566F" w:rsidRDefault="0001566F" w:rsidP="0001566F">
      <w:pPr>
        <w:ind w:firstLine="567"/>
        <w:jc w:val="both"/>
        <w:rPr>
          <w:color w:val="FF0000"/>
        </w:rPr>
      </w:pPr>
    </w:p>
    <w:p w:rsidR="0001566F" w:rsidRPr="0001566F" w:rsidRDefault="0001566F" w:rsidP="0001566F">
      <w:pPr>
        <w:numPr>
          <w:ilvl w:val="0"/>
          <w:numId w:val="2"/>
        </w:numPr>
        <w:spacing w:after="200"/>
        <w:ind w:left="0" w:firstLine="0"/>
        <w:jc w:val="center"/>
        <w:rPr>
          <w:b/>
        </w:rPr>
      </w:pPr>
      <w:r w:rsidRPr="0001566F">
        <w:rPr>
          <w:b/>
        </w:rPr>
        <w:t>ПРЕДМЕТ ДОГОВОРА</w:t>
      </w:r>
    </w:p>
    <w:p w:rsidR="0001566F" w:rsidRPr="0001566F" w:rsidRDefault="0001566F" w:rsidP="0001566F">
      <w:pPr>
        <w:ind w:firstLine="567"/>
        <w:jc w:val="both"/>
      </w:pPr>
    </w:p>
    <w:p w:rsidR="0001566F" w:rsidRPr="0001566F" w:rsidRDefault="0001566F" w:rsidP="0001566F">
      <w:pPr>
        <w:numPr>
          <w:ilvl w:val="1"/>
          <w:numId w:val="26"/>
        </w:numPr>
        <w:tabs>
          <w:tab w:val="clear" w:pos="360"/>
          <w:tab w:val="num" w:pos="0"/>
        </w:tabs>
        <w:spacing w:after="200"/>
        <w:ind w:left="0" w:firstLine="284"/>
        <w:jc w:val="both"/>
      </w:pPr>
      <w:r w:rsidRPr="0001566F">
        <w:t>Арендодатель передает, а Арендатор принимает в аренду объект муниципального имущества Михайловского муниципального образования (далее Объект): нежилое здание ___________________________________________________,</w:t>
      </w:r>
      <w:r w:rsidRPr="0001566F">
        <w:rPr>
          <w:color w:val="000000"/>
        </w:rPr>
        <w:t xml:space="preserve"> расположенное по адресу: </w:t>
      </w:r>
      <w:r w:rsidRPr="0001566F">
        <w:t>__________________________________________________</w:t>
      </w:r>
      <w:r w:rsidR="00367085">
        <w:t>___________________________</w:t>
      </w:r>
      <w:r w:rsidRPr="0001566F">
        <w:t xml:space="preserve">, </w:t>
      </w:r>
    </w:p>
    <w:p w:rsidR="0001566F" w:rsidRPr="0001566F" w:rsidRDefault="0001566F" w:rsidP="0001566F">
      <w:pPr>
        <w:numPr>
          <w:ilvl w:val="1"/>
          <w:numId w:val="26"/>
        </w:numPr>
        <w:tabs>
          <w:tab w:val="clear" w:pos="360"/>
          <w:tab w:val="num" w:pos="0"/>
        </w:tabs>
        <w:spacing w:after="200"/>
        <w:ind w:left="0" w:firstLine="284"/>
        <w:jc w:val="both"/>
      </w:pPr>
      <w:r w:rsidRPr="0001566F">
        <w:t xml:space="preserve">Основание для заключения договора аренды: протокол №__ от _________ об итогах аукциона на право заключения </w:t>
      </w:r>
      <w:proofErr w:type="gramStart"/>
      <w:r w:rsidRPr="0001566F">
        <w:t>договора аренды объекта муниципального имущества Михайловского муниципального образования</w:t>
      </w:r>
      <w:proofErr w:type="gramEnd"/>
      <w:r w:rsidRPr="0001566F">
        <w:t>.</w:t>
      </w:r>
    </w:p>
    <w:p w:rsidR="0001566F" w:rsidRPr="0001566F" w:rsidRDefault="0001566F" w:rsidP="0001566F">
      <w:pPr>
        <w:numPr>
          <w:ilvl w:val="1"/>
          <w:numId w:val="26"/>
        </w:numPr>
        <w:tabs>
          <w:tab w:val="clear" w:pos="360"/>
          <w:tab w:val="num" w:pos="0"/>
        </w:tabs>
        <w:spacing w:after="200"/>
        <w:ind w:left="0" w:firstLine="284"/>
        <w:jc w:val="both"/>
      </w:pPr>
      <w:r w:rsidRPr="0001566F">
        <w:t>Срок действия договора: с момента его подписания и до окончания срока аренды указанного в п. 1.4. настоящего договора.</w:t>
      </w:r>
    </w:p>
    <w:p w:rsidR="0001566F" w:rsidRPr="0001566F" w:rsidRDefault="0001566F" w:rsidP="0001566F">
      <w:pPr>
        <w:numPr>
          <w:ilvl w:val="1"/>
          <w:numId w:val="26"/>
        </w:numPr>
        <w:tabs>
          <w:tab w:val="clear" w:pos="360"/>
          <w:tab w:val="num" w:pos="0"/>
        </w:tabs>
        <w:spacing w:after="200"/>
        <w:ind w:left="0" w:firstLine="284"/>
        <w:jc w:val="both"/>
      </w:pPr>
      <w:r w:rsidRPr="0001566F">
        <w:t xml:space="preserve">Срок аренды: 5 (пять) лет с момента подписания акта передачи объекта являющегося неотъемлемой частью настоящего договора.  </w:t>
      </w:r>
    </w:p>
    <w:p w:rsidR="0001566F" w:rsidRPr="0001566F" w:rsidRDefault="0001566F" w:rsidP="0001566F">
      <w:pPr>
        <w:numPr>
          <w:ilvl w:val="1"/>
          <w:numId w:val="26"/>
        </w:numPr>
        <w:tabs>
          <w:tab w:val="clear" w:pos="360"/>
          <w:tab w:val="num" w:pos="0"/>
        </w:tabs>
        <w:spacing w:after="200"/>
        <w:ind w:left="0" w:firstLine="284"/>
        <w:jc w:val="both"/>
      </w:pPr>
      <w:r w:rsidRPr="0001566F">
        <w:t>Окончание срока действия договора не освобождает стороны от ответственности за его нарушение.</w:t>
      </w:r>
    </w:p>
    <w:p w:rsidR="0001566F" w:rsidRPr="0001566F" w:rsidRDefault="0001566F" w:rsidP="0001566F">
      <w:pPr>
        <w:tabs>
          <w:tab w:val="num" w:pos="0"/>
        </w:tabs>
        <w:jc w:val="both"/>
      </w:pPr>
    </w:p>
    <w:p w:rsidR="0001566F" w:rsidRPr="0001566F" w:rsidRDefault="0001566F" w:rsidP="0001566F">
      <w:pPr>
        <w:numPr>
          <w:ilvl w:val="0"/>
          <w:numId w:val="3"/>
        </w:numPr>
        <w:tabs>
          <w:tab w:val="num" w:pos="0"/>
        </w:tabs>
        <w:spacing w:after="200"/>
        <w:ind w:left="0" w:firstLine="0"/>
        <w:jc w:val="center"/>
        <w:rPr>
          <w:b/>
        </w:rPr>
      </w:pPr>
      <w:r w:rsidRPr="0001566F">
        <w:rPr>
          <w:b/>
        </w:rPr>
        <w:t>ОБЩИЕ УСЛОВИЯ</w:t>
      </w:r>
    </w:p>
    <w:p w:rsidR="0001566F" w:rsidRPr="0001566F" w:rsidRDefault="0001566F" w:rsidP="0001566F">
      <w:pPr>
        <w:tabs>
          <w:tab w:val="num" w:pos="0"/>
        </w:tabs>
        <w:jc w:val="both"/>
      </w:pPr>
    </w:p>
    <w:p w:rsidR="0001566F" w:rsidRPr="0001566F" w:rsidRDefault="0001566F" w:rsidP="0001566F">
      <w:pPr>
        <w:numPr>
          <w:ilvl w:val="0"/>
          <w:numId w:val="4"/>
        </w:numPr>
        <w:tabs>
          <w:tab w:val="num" w:pos="0"/>
        </w:tabs>
        <w:spacing w:after="200"/>
        <w:ind w:left="0" w:firstLine="284"/>
        <w:jc w:val="both"/>
      </w:pPr>
      <w:r w:rsidRPr="0001566F">
        <w:t>Неотделимые улучшения, в том числе капитальный ремонт Объекта, производятся Арендатором только с разрешения Арендодателя. По окончании договора стоимость неотделимых улучшений Объекта Арендатору не возмещается.</w:t>
      </w:r>
    </w:p>
    <w:p w:rsidR="0001566F" w:rsidRPr="0001566F" w:rsidRDefault="0001566F" w:rsidP="0001566F">
      <w:pPr>
        <w:numPr>
          <w:ilvl w:val="0"/>
          <w:numId w:val="4"/>
        </w:numPr>
        <w:tabs>
          <w:tab w:val="num" w:pos="0"/>
        </w:tabs>
        <w:spacing w:after="200"/>
        <w:ind w:left="0" w:firstLine="284"/>
        <w:jc w:val="both"/>
      </w:pPr>
      <w:r w:rsidRPr="0001566F">
        <w:t>Арендодатель передает Объект Арендатору без технической документации на него.</w:t>
      </w:r>
    </w:p>
    <w:p w:rsidR="0001566F" w:rsidRPr="0001566F" w:rsidRDefault="0001566F" w:rsidP="0001566F">
      <w:pPr>
        <w:numPr>
          <w:ilvl w:val="0"/>
          <w:numId w:val="4"/>
        </w:numPr>
        <w:tabs>
          <w:tab w:val="num" w:pos="0"/>
        </w:tabs>
        <w:spacing w:after="200"/>
        <w:ind w:left="0" w:firstLine="284"/>
        <w:jc w:val="both"/>
      </w:pPr>
      <w:r w:rsidRPr="0001566F">
        <w:t>Объект не может предоставляться в пользование третьим лицам в любой форме без письменного разрешения Арендодателя.</w:t>
      </w:r>
    </w:p>
    <w:p w:rsidR="0001566F" w:rsidRPr="0001566F" w:rsidRDefault="0001566F" w:rsidP="0001566F">
      <w:pPr>
        <w:numPr>
          <w:ilvl w:val="0"/>
          <w:numId w:val="4"/>
        </w:numPr>
        <w:tabs>
          <w:tab w:val="num" w:pos="0"/>
        </w:tabs>
        <w:spacing w:after="200"/>
        <w:ind w:left="0" w:firstLine="284"/>
        <w:jc w:val="both"/>
      </w:pPr>
      <w:r w:rsidRPr="0001566F">
        <w:t>Риск случайной гибели или порчи Объекта переходит к Арендатору с момента подписания акта передачи Объекта.</w:t>
      </w:r>
    </w:p>
    <w:p w:rsidR="0001566F" w:rsidRPr="0001566F" w:rsidRDefault="0001566F" w:rsidP="0001566F">
      <w:pPr>
        <w:numPr>
          <w:ilvl w:val="0"/>
          <w:numId w:val="4"/>
        </w:numPr>
        <w:tabs>
          <w:tab w:val="num" w:pos="0"/>
        </w:tabs>
        <w:spacing w:after="200"/>
        <w:ind w:left="0" w:firstLine="284"/>
        <w:contextualSpacing/>
        <w:jc w:val="both"/>
      </w:pPr>
      <w:r w:rsidRPr="0001566F">
        <w:t>В течение 15 дней с момента подписания сторонами акта передачи объекта, Арендатор (его полномочный представитель) принимает на себя обязанность передать Арендодателю в месте нахождения Арендодателя (его законного представителя) документы, необходимые для государственной регистрации настоящего Договора.</w:t>
      </w:r>
    </w:p>
    <w:p w:rsidR="0001566F" w:rsidRPr="0001566F" w:rsidRDefault="0001566F" w:rsidP="0001566F">
      <w:pPr>
        <w:numPr>
          <w:ilvl w:val="0"/>
          <w:numId w:val="4"/>
        </w:numPr>
        <w:tabs>
          <w:tab w:val="num" w:pos="0"/>
        </w:tabs>
        <w:spacing w:after="200"/>
        <w:ind w:left="0" w:firstLine="284"/>
        <w:contextualSpacing/>
        <w:jc w:val="both"/>
      </w:pPr>
      <w:r w:rsidRPr="0001566F">
        <w:lastRenderedPageBreak/>
        <w:t>Арендодатель после получения от Арендатора необходимых для государственной регистрации права документов обязан зарегистрировать настоящий Договор в установленном порядке в  Управлении Федеральной службы государственной регистрации, кадастра и картографии по Свердловской области в соответствии с действующим законодательством, один экземпляр зарегистрированного Договора передать Арендатору.</w:t>
      </w:r>
    </w:p>
    <w:p w:rsidR="0001566F" w:rsidRPr="0001566F" w:rsidRDefault="0001566F" w:rsidP="0001566F">
      <w:pPr>
        <w:tabs>
          <w:tab w:val="num" w:pos="0"/>
        </w:tabs>
        <w:jc w:val="both"/>
      </w:pPr>
    </w:p>
    <w:p w:rsidR="0001566F" w:rsidRPr="0001566F" w:rsidRDefault="0001566F" w:rsidP="0001566F">
      <w:pPr>
        <w:numPr>
          <w:ilvl w:val="0"/>
          <w:numId w:val="5"/>
        </w:numPr>
        <w:tabs>
          <w:tab w:val="num" w:pos="0"/>
        </w:tabs>
        <w:spacing w:after="200"/>
        <w:ind w:left="0" w:firstLine="0"/>
        <w:jc w:val="center"/>
        <w:rPr>
          <w:b/>
        </w:rPr>
      </w:pPr>
      <w:r w:rsidRPr="0001566F">
        <w:rPr>
          <w:b/>
        </w:rPr>
        <w:t>ОБЯЗАННОСТИ И ПРАВА СТОРОН</w:t>
      </w:r>
    </w:p>
    <w:p w:rsidR="0001566F" w:rsidRPr="0001566F" w:rsidRDefault="0001566F" w:rsidP="0001566F">
      <w:pPr>
        <w:tabs>
          <w:tab w:val="num" w:pos="0"/>
        </w:tabs>
        <w:jc w:val="both"/>
      </w:pPr>
    </w:p>
    <w:p w:rsidR="0001566F" w:rsidRPr="0001566F" w:rsidRDefault="0001566F" w:rsidP="0001566F">
      <w:pPr>
        <w:numPr>
          <w:ilvl w:val="0"/>
          <w:numId w:val="6"/>
        </w:numPr>
        <w:tabs>
          <w:tab w:val="num" w:pos="0"/>
        </w:tabs>
        <w:spacing w:after="200"/>
        <w:ind w:left="0" w:firstLine="284"/>
        <w:jc w:val="both"/>
      </w:pPr>
      <w:r w:rsidRPr="0001566F">
        <w:t>Арендатор обязан:</w:t>
      </w:r>
    </w:p>
    <w:p w:rsidR="0001566F" w:rsidRPr="0001566F" w:rsidRDefault="0001566F" w:rsidP="0001566F">
      <w:pPr>
        <w:numPr>
          <w:ilvl w:val="0"/>
          <w:numId w:val="1"/>
        </w:numPr>
        <w:tabs>
          <w:tab w:val="num" w:pos="0"/>
        </w:tabs>
        <w:spacing w:after="200"/>
        <w:ind w:left="0" w:firstLine="284"/>
        <w:jc w:val="both"/>
      </w:pPr>
      <w:r w:rsidRPr="0001566F">
        <w:t>Принять Объект в течение 5 дней с момента подписания настоящего договора по акту передачи объекта.</w:t>
      </w:r>
    </w:p>
    <w:p w:rsidR="0001566F" w:rsidRPr="009B2788" w:rsidRDefault="0001566F" w:rsidP="0001566F">
      <w:pPr>
        <w:numPr>
          <w:ilvl w:val="0"/>
          <w:numId w:val="1"/>
        </w:numPr>
        <w:tabs>
          <w:tab w:val="num" w:pos="0"/>
        </w:tabs>
        <w:spacing w:after="200"/>
        <w:ind w:left="0" w:firstLine="284"/>
        <w:jc w:val="both"/>
        <w:rPr>
          <w:b/>
        </w:rPr>
      </w:pPr>
      <w:r w:rsidRPr="0001566F">
        <w:t xml:space="preserve">Использовать Объект в соответствии с целевым назначением, определенным настоящим договором – </w:t>
      </w:r>
      <w:r w:rsidRPr="009B2788">
        <w:rPr>
          <w:b/>
        </w:rPr>
        <w:t>для объектов общественного питания.</w:t>
      </w:r>
    </w:p>
    <w:p w:rsidR="0001566F" w:rsidRPr="0001566F" w:rsidRDefault="0001566F" w:rsidP="0001566F">
      <w:pPr>
        <w:numPr>
          <w:ilvl w:val="0"/>
          <w:numId w:val="1"/>
        </w:numPr>
        <w:tabs>
          <w:tab w:val="num" w:pos="0"/>
        </w:tabs>
        <w:spacing w:after="200"/>
        <w:ind w:left="0" w:firstLine="284"/>
        <w:jc w:val="both"/>
      </w:pPr>
      <w:r w:rsidRPr="0001566F">
        <w:t>С момента принятия объекта нести расходы по его содержанию, производить за свой счет текущий ремонт Объекта и находящихся в нем инженерных коммуникаций с уведомлением о произведенном ремонте Арендодателя</w:t>
      </w:r>
    </w:p>
    <w:p w:rsidR="0001566F" w:rsidRPr="0001566F" w:rsidRDefault="0001566F" w:rsidP="0001566F">
      <w:pPr>
        <w:numPr>
          <w:ilvl w:val="0"/>
          <w:numId w:val="1"/>
        </w:numPr>
        <w:tabs>
          <w:tab w:val="num" w:pos="0"/>
        </w:tabs>
        <w:spacing w:after="200"/>
        <w:ind w:left="0" w:firstLine="284"/>
        <w:jc w:val="both"/>
      </w:pPr>
      <w:r w:rsidRPr="0001566F">
        <w:t xml:space="preserve"> Обеспечить сохранность и эксплуатацию объекта в соответствии с установленными техническими требованиями, в том числе эксплуатацию инженерных сетей, оборудования, коммуникаций,  расположенных на Объекте.</w:t>
      </w:r>
    </w:p>
    <w:p w:rsidR="0001566F" w:rsidRPr="0001566F" w:rsidRDefault="0001566F" w:rsidP="0001566F">
      <w:pPr>
        <w:numPr>
          <w:ilvl w:val="0"/>
          <w:numId w:val="1"/>
        </w:numPr>
        <w:tabs>
          <w:tab w:val="num" w:pos="0"/>
        </w:tabs>
        <w:spacing w:after="200"/>
        <w:ind w:left="0" w:firstLine="284"/>
        <w:jc w:val="both"/>
      </w:pPr>
      <w:r w:rsidRPr="0001566F">
        <w:t xml:space="preserve">Немедленно (не позднее чем через 24 часа после того, как Арендатор узнал или должен был узнать)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предотвращения угрозы дальнейшего разрушения или повреждения Объекта. </w:t>
      </w:r>
    </w:p>
    <w:p w:rsidR="0001566F" w:rsidRPr="0001566F" w:rsidRDefault="0001566F" w:rsidP="0001566F">
      <w:pPr>
        <w:numPr>
          <w:ilvl w:val="0"/>
          <w:numId w:val="1"/>
        </w:numPr>
        <w:tabs>
          <w:tab w:val="num" w:pos="0"/>
        </w:tabs>
        <w:spacing w:after="200"/>
        <w:ind w:left="0" w:firstLine="284"/>
        <w:jc w:val="both"/>
      </w:pPr>
      <w:r w:rsidRPr="0001566F">
        <w:t xml:space="preserve"> Заключить самостоятельные договоры на эксплуатационное обслуживание объекта и договоры с </w:t>
      </w:r>
      <w:proofErr w:type="spellStart"/>
      <w:r w:rsidRPr="0001566F">
        <w:t>ресурсоснабжающими</w:t>
      </w:r>
      <w:proofErr w:type="spellEnd"/>
      <w:r w:rsidRPr="0001566F">
        <w:t xml:space="preserve"> организациями на предоставление коммунальных услуг, (с </w:t>
      </w:r>
      <w:proofErr w:type="gramStart"/>
      <w:r w:rsidRPr="0001566F">
        <w:t>организациями</w:t>
      </w:r>
      <w:proofErr w:type="gramEnd"/>
      <w:r w:rsidRPr="0001566F">
        <w:t xml:space="preserve"> оказывающими услуги по электроснабжению, при наличии – теплоснабжению, водоснабжению, водоотведению)</w:t>
      </w:r>
    </w:p>
    <w:p w:rsidR="0001566F" w:rsidRPr="0001566F" w:rsidRDefault="0001566F" w:rsidP="0001566F">
      <w:pPr>
        <w:numPr>
          <w:ilvl w:val="0"/>
          <w:numId w:val="1"/>
        </w:numPr>
        <w:tabs>
          <w:tab w:val="num" w:pos="0"/>
        </w:tabs>
        <w:spacing w:after="200"/>
        <w:ind w:left="0" w:firstLine="284"/>
        <w:jc w:val="both"/>
      </w:pPr>
      <w:r w:rsidRPr="0001566F">
        <w:t>Своевременно производить оплату коммуна</w:t>
      </w:r>
      <w:r w:rsidR="009319CC">
        <w:t xml:space="preserve">льных и эксплуатационных услуг, оказываемых организациями, указанными в п. 3.1.6 настоящего договора. </w:t>
      </w:r>
    </w:p>
    <w:p w:rsidR="0001566F" w:rsidRPr="0001566F" w:rsidRDefault="0001566F" w:rsidP="0001566F">
      <w:pPr>
        <w:numPr>
          <w:ilvl w:val="0"/>
          <w:numId w:val="1"/>
        </w:numPr>
        <w:tabs>
          <w:tab w:val="num" w:pos="0"/>
        </w:tabs>
        <w:spacing w:after="200"/>
        <w:ind w:left="0" w:firstLine="284"/>
        <w:jc w:val="both"/>
      </w:pPr>
      <w:r w:rsidRPr="0001566F">
        <w:t xml:space="preserve">Оборудовать объект  средствами  противопожарной защиты. </w:t>
      </w:r>
    </w:p>
    <w:p w:rsidR="0001566F" w:rsidRPr="0001566F" w:rsidRDefault="0001566F" w:rsidP="0001566F">
      <w:pPr>
        <w:numPr>
          <w:ilvl w:val="0"/>
          <w:numId w:val="1"/>
        </w:numPr>
        <w:tabs>
          <w:tab w:val="num" w:pos="0"/>
        </w:tabs>
        <w:spacing w:after="200"/>
        <w:ind w:left="0" w:firstLine="284"/>
        <w:jc w:val="both"/>
      </w:pPr>
      <w:r w:rsidRPr="0001566F">
        <w:t>Соблюдать на Объекте и на прилегающей к нему территории установленные правила пожарной безопасности, санитарно-гигиенические правила, содержать закрепленную территорию в надлежащем санитарном состоянии.</w:t>
      </w:r>
    </w:p>
    <w:p w:rsidR="0001566F" w:rsidRPr="0001566F" w:rsidRDefault="0001566F" w:rsidP="0001566F">
      <w:pPr>
        <w:numPr>
          <w:ilvl w:val="0"/>
          <w:numId w:val="1"/>
        </w:numPr>
        <w:tabs>
          <w:tab w:val="num" w:pos="0"/>
        </w:tabs>
        <w:spacing w:after="200"/>
        <w:ind w:left="0" w:firstLine="284"/>
        <w:jc w:val="both"/>
      </w:pPr>
      <w:r w:rsidRPr="0001566F">
        <w:t xml:space="preserve">Соблюдать нормы и </w:t>
      </w:r>
      <w:proofErr w:type="gramStart"/>
      <w:r w:rsidRPr="0001566F">
        <w:t>правила</w:t>
      </w:r>
      <w:proofErr w:type="gramEnd"/>
      <w:r w:rsidRPr="0001566F">
        <w:t xml:space="preserve"> предусмотренные Федеральным Законодательством, законодательством Свердловской области, нормативными правовыми актами Михайловского муниципального образования.</w:t>
      </w:r>
    </w:p>
    <w:p w:rsidR="0001566F" w:rsidRPr="0001566F" w:rsidRDefault="0001566F" w:rsidP="0001566F">
      <w:pPr>
        <w:numPr>
          <w:ilvl w:val="0"/>
          <w:numId w:val="1"/>
        </w:numPr>
        <w:tabs>
          <w:tab w:val="num" w:pos="0"/>
        </w:tabs>
        <w:spacing w:after="200"/>
        <w:ind w:left="0" w:firstLine="284"/>
        <w:jc w:val="both"/>
      </w:pPr>
      <w:r w:rsidRPr="0001566F">
        <w:t>Своевременно и полностью выплачивать арендную плату.</w:t>
      </w:r>
    </w:p>
    <w:p w:rsidR="0001566F" w:rsidRPr="0001566F" w:rsidRDefault="0001566F" w:rsidP="0001566F">
      <w:pPr>
        <w:numPr>
          <w:ilvl w:val="0"/>
          <w:numId w:val="1"/>
        </w:numPr>
        <w:tabs>
          <w:tab w:val="num" w:pos="0"/>
        </w:tabs>
        <w:spacing w:after="200"/>
        <w:ind w:left="0" w:firstLine="284"/>
        <w:jc w:val="both"/>
      </w:pPr>
      <w:r w:rsidRPr="0001566F">
        <w:t xml:space="preserve">При прекращении договора на любых законных основаниях, включая истечение его срока, передать в недельный срок Объект Арендодателю по акту передачи, с учетом нормального износа, со всеми произведенными неотделимыми улучшениями, исправно работающими сетями и коммуникациями. </w:t>
      </w:r>
    </w:p>
    <w:p w:rsidR="0001566F" w:rsidRPr="0001566F" w:rsidRDefault="0001566F" w:rsidP="0001566F">
      <w:pPr>
        <w:numPr>
          <w:ilvl w:val="0"/>
          <w:numId w:val="1"/>
        </w:numPr>
        <w:tabs>
          <w:tab w:val="num" w:pos="0"/>
        </w:tabs>
        <w:spacing w:after="200"/>
        <w:ind w:left="0" w:firstLine="284"/>
        <w:jc w:val="both"/>
      </w:pPr>
      <w:r w:rsidRPr="0001566F">
        <w:lastRenderedPageBreak/>
        <w:t>Не производить капитального ремонта, перепланировки, переоборудования Объекта без письменного разрешения Арендодателя.</w:t>
      </w:r>
    </w:p>
    <w:p w:rsidR="0001566F" w:rsidRPr="0001566F" w:rsidRDefault="0001566F" w:rsidP="0001566F">
      <w:pPr>
        <w:numPr>
          <w:ilvl w:val="0"/>
          <w:numId w:val="1"/>
        </w:numPr>
        <w:tabs>
          <w:tab w:val="num" w:pos="0"/>
        </w:tabs>
        <w:spacing w:after="200"/>
        <w:ind w:left="0" w:firstLine="284"/>
        <w:jc w:val="both"/>
      </w:pPr>
      <w:r w:rsidRPr="0001566F">
        <w:t xml:space="preserve">Обеспечивать представителям Арендодателя по первому их требованию   беспрепятственный доступ на Объект для его осмотра и проверки соблюдения условий договора. </w:t>
      </w:r>
    </w:p>
    <w:p w:rsidR="0001566F" w:rsidRPr="0001566F" w:rsidRDefault="0001566F" w:rsidP="0001566F">
      <w:pPr>
        <w:numPr>
          <w:ilvl w:val="0"/>
          <w:numId w:val="1"/>
        </w:numPr>
        <w:tabs>
          <w:tab w:val="num" w:pos="0"/>
        </w:tabs>
        <w:spacing w:after="200"/>
        <w:ind w:left="0" w:firstLine="284"/>
        <w:jc w:val="both"/>
      </w:pPr>
      <w:r w:rsidRPr="0001566F">
        <w:t>При намерении досрочно расторгнуть договор и освободить Объект письменно сообщить об этом Арендодателю не позднее, чем за месяц до расторжения договора.</w:t>
      </w:r>
    </w:p>
    <w:p w:rsidR="0001566F" w:rsidRPr="0001566F" w:rsidRDefault="0001566F" w:rsidP="0001566F">
      <w:pPr>
        <w:numPr>
          <w:ilvl w:val="0"/>
          <w:numId w:val="7"/>
        </w:numPr>
        <w:tabs>
          <w:tab w:val="num" w:pos="0"/>
        </w:tabs>
        <w:spacing w:after="200"/>
        <w:ind w:left="0" w:firstLine="284"/>
        <w:jc w:val="both"/>
      </w:pPr>
      <w:r w:rsidRPr="0001566F">
        <w:t xml:space="preserve"> Арендодатель обязан</w:t>
      </w:r>
    </w:p>
    <w:p w:rsidR="0001566F" w:rsidRPr="0001566F" w:rsidRDefault="0001566F" w:rsidP="0001566F">
      <w:pPr>
        <w:numPr>
          <w:ilvl w:val="0"/>
          <w:numId w:val="8"/>
        </w:numPr>
        <w:tabs>
          <w:tab w:val="num" w:pos="0"/>
        </w:tabs>
        <w:spacing w:after="200"/>
        <w:ind w:left="0" w:firstLine="284"/>
        <w:jc w:val="both"/>
      </w:pPr>
      <w:r w:rsidRPr="0001566F">
        <w:t>Передать Объект Арендатору в течение 5 дней после подписания настоящего договора по акту приема-передачи.</w:t>
      </w:r>
    </w:p>
    <w:p w:rsidR="0001566F" w:rsidRPr="0001566F" w:rsidRDefault="0001566F" w:rsidP="0001566F">
      <w:pPr>
        <w:numPr>
          <w:ilvl w:val="0"/>
          <w:numId w:val="8"/>
        </w:numPr>
        <w:tabs>
          <w:tab w:val="num" w:pos="0"/>
        </w:tabs>
        <w:spacing w:after="200"/>
        <w:ind w:left="0" w:firstLine="284"/>
        <w:jc w:val="both"/>
      </w:pPr>
      <w:r w:rsidRPr="0001566F">
        <w:t>Осуществлять контроль выполнения условий настоящего договора, сохранности и использования Объекта.</w:t>
      </w:r>
    </w:p>
    <w:p w:rsidR="0001566F" w:rsidRPr="0001566F" w:rsidRDefault="0001566F" w:rsidP="0001566F">
      <w:pPr>
        <w:numPr>
          <w:ilvl w:val="0"/>
          <w:numId w:val="8"/>
        </w:numPr>
        <w:tabs>
          <w:tab w:val="num" w:pos="0"/>
        </w:tabs>
        <w:spacing w:after="200"/>
        <w:ind w:left="0" w:firstLine="284"/>
        <w:jc w:val="both"/>
      </w:pPr>
      <w:r w:rsidRPr="0001566F">
        <w:t>В случае прекращения договора на любых законных основаниях, включая истечение его срока, в течение одной недели после окончания действия договора принять Объект от Арендатора по акту передачи.</w:t>
      </w:r>
    </w:p>
    <w:p w:rsidR="0001566F" w:rsidRPr="0001566F" w:rsidRDefault="0001566F" w:rsidP="0001566F">
      <w:pPr>
        <w:numPr>
          <w:ilvl w:val="12"/>
          <w:numId w:val="0"/>
        </w:numPr>
        <w:tabs>
          <w:tab w:val="num" w:pos="0"/>
        </w:tabs>
        <w:ind w:firstLine="284"/>
        <w:jc w:val="both"/>
      </w:pPr>
      <w:r w:rsidRPr="0001566F">
        <w:t>3.3. Арендатор имеет право:</w:t>
      </w:r>
    </w:p>
    <w:p w:rsidR="0001566F" w:rsidRPr="0001566F" w:rsidRDefault="0001566F" w:rsidP="0001566F">
      <w:pPr>
        <w:numPr>
          <w:ilvl w:val="0"/>
          <w:numId w:val="9"/>
        </w:numPr>
        <w:tabs>
          <w:tab w:val="num" w:pos="0"/>
        </w:tabs>
        <w:spacing w:after="200"/>
        <w:ind w:left="0" w:firstLine="284"/>
        <w:jc w:val="both"/>
      </w:pPr>
      <w:r w:rsidRPr="0001566F">
        <w:t>Досрочно расторгнуть договор в порядке и по основаниям, предусмотренным законом и настоящим договором.</w:t>
      </w:r>
    </w:p>
    <w:p w:rsidR="0001566F" w:rsidRPr="0001566F" w:rsidRDefault="0001566F" w:rsidP="0001566F">
      <w:pPr>
        <w:numPr>
          <w:ilvl w:val="0"/>
          <w:numId w:val="9"/>
        </w:numPr>
        <w:tabs>
          <w:tab w:val="num" w:pos="0"/>
        </w:tabs>
        <w:spacing w:after="200"/>
        <w:ind w:left="0" w:firstLine="284"/>
        <w:jc w:val="both"/>
      </w:pPr>
      <w:r w:rsidRPr="0001566F">
        <w:t>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Объекта или его других неотделимых улучшений.</w:t>
      </w:r>
    </w:p>
    <w:p w:rsidR="0001566F" w:rsidRPr="0001566F" w:rsidRDefault="0001566F" w:rsidP="0001566F">
      <w:pPr>
        <w:numPr>
          <w:ilvl w:val="0"/>
          <w:numId w:val="9"/>
        </w:numPr>
        <w:tabs>
          <w:tab w:val="num" w:pos="0"/>
        </w:tabs>
        <w:spacing w:after="200"/>
        <w:ind w:left="0" w:firstLine="284"/>
        <w:jc w:val="both"/>
      </w:pPr>
      <w:r w:rsidRPr="0001566F">
        <w:t xml:space="preserve">Оставлять в </w:t>
      </w:r>
      <w:proofErr w:type="gramStart"/>
      <w:r w:rsidRPr="0001566F">
        <w:t>собственности</w:t>
      </w:r>
      <w:proofErr w:type="gramEnd"/>
      <w:r w:rsidRPr="0001566F">
        <w:t xml:space="preserve"> произведенные им улучшения, отделимые от арендованного имущества.</w:t>
      </w:r>
    </w:p>
    <w:p w:rsidR="0001566F" w:rsidRPr="0001566F" w:rsidRDefault="0001566F" w:rsidP="0001566F">
      <w:pPr>
        <w:numPr>
          <w:ilvl w:val="0"/>
          <w:numId w:val="9"/>
        </w:numPr>
        <w:tabs>
          <w:tab w:val="num" w:pos="0"/>
        </w:tabs>
        <w:spacing w:after="200"/>
        <w:ind w:left="0" w:firstLine="284"/>
        <w:jc w:val="both"/>
      </w:pPr>
      <w:r w:rsidRPr="0001566F">
        <w:t>Иметь вывеску и другие атрибуты информативного характера.</w:t>
      </w:r>
    </w:p>
    <w:p w:rsidR="0001566F" w:rsidRPr="0001566F" w:rsidRDefault="0001566F" w:rsidP="0001566F">
      <w:pPr>
        <w:numPr>
          <w:ilvl w:val="12"/>
          <w:numId w:val="0"/>
        </w:numPr>
        <w:tabs>
          <w:tab w:val="num" w:pos="0"/>
        </w:tabs>
        <w:ind w:firstLine="284"/>
        <w:jc w:val="both"/>
      </w:pPr>
      <w:r w:rsidRPr="0001566F">
        <w:t>3.4. Арендодатель имеет право:</w:t>
      </w:r>
    </w:p>
    <w:p w:rsidR="0001566F" w:rsidRPr="0001566F" w:rsidRDefault="0001566F" w:rsidP="0001566F">
      <w:pPr>
        <w:numPr>
          <w:ilvl w:val="0"/>
          <w:numId w:val="10"/>
        </w:numPr>
        <w:tabs>
          <w:tab w:val="num" w:pos="0"/>
        </w:tabs>
        <w:spacing w:after="200"/>
        <w:ind w:left="0" w:firstLine="284"/>
        <w:jc w:val="both"/>
      </w:pPr>
      <w:r w:rsidRPr="0001566F">
        <w:t>Изымать из владения и пользования Арендатора весь Объект, переданный по договору, или его часть, если Объект или его часть не используется Арендатором, или используется не по назначению, или используется с нарушением условий договора аренды, или переданы в пользование другим лицам по любым видам договоров.</w:t>
      </w:r>
    </w:p>
    <w:p w:rsidR="0001566F" w:rsidRPr="0001566F" w:rsidRDefault="0001566F" w:rsidP="0001566F">
      <w:pPr>
        <w:numPr>
          <w:ilvl w:val="0"/>
          <w:numId w:val="10"/>
        </w:numPr>
        <w:tabs>
          <w:tab w:val="num" w:pos="0"/>
        </w:tabs>
        <w:spacing w:after="200"/>
        <w:ind w:left="0" w:firstLine="284"/>
        <w:jc w:val="both"/>
      </w:pPr>
      <w:r w:rsidRPr="0001566F">
        <w:t>Досрочно расторгнуть договор на основании и в порядке, предусмотренном законом и настоящим договором.</w:t>
      </w:r>
    </w:p>
    <w:p w:rsidR="0001566F" w:rsidRPr="0001566F" w:rsidRDefault="0001566F" w:rsidP="0001566F">
      <w:pPr>
        <w:numPr>
          <w:ilvl w:val="0"/>
          <w:numId w:val="10"/>
        </w:numPr>
        <w:tabs>
          <w:tab w:val="num" w:pos="0"/>
        </w:tabs>
        <w:spacing w:after="200"/>
        <w:ind w:left="0" w:firstLine="284"/>
        <w:jc w:val="both"/>
      </w:pPr>
      <w:r w:rsidRPr="0001566F">
        <w:t>Доступа на Объект в целях контроля использования и состояния Объекта.</w:t>
      </w:r>
    </w:p>
    <w:p w:rsidR="0001566F" w:rsidRPr="0001566F" w:rsidRDefault="0001566F" w:rsidP="0001566F">
      <w:pPr>
        <w:tabs>
          <w:tab w:val="num" w:pos="0"/>
        </w:tabs>
        <w:jc w:val="both"/>
      </w:pPr>
    </w:p>
    <w:p w:rsidR="0001566F" w:rsidRPr="0001566F" w:rsidRDefault="0001566F" w:rsidP="0001566F">
      <w:pPr>
        <w:numPr>
          <w:ilvl w:val="0"/>
          <w:numId w:val="11"/>
        </w:numPr>
        <w:tabs>
          <w:tab w:val="num" w:pos="0"/>
        </w:tabs>
        <w:spacing w:after="200"/>
        <w:ind w:left="0" w:firstLine="0"/>
        <w:jc w:val="center"/>
        <w:rPr>
          <w:b/>
        </w:rPr>
      </w:pPr>
      <w:r w:rsidRPr="0001566F">
        <w:rPr>
          <w:b/>
        </w:rPr>
        <w:t>ОТВЕТСТВЕННОСТЬ СТОРОН</w:t>
      </w:r>
    </w:p>
    <w:p w:rsidR="0001566F" w:rsidRPr="0001566F" w:rsidRDefault="0001566F" w:rsidP="0001566F">
      <w:pPr>
        <w:tabs>
          <w:tab w:val="num" w:pos="0"/>
        </w:tabs>
        <w:jc w:val="both"/>
      </w:pPr>
    </w:p>
    <w:p w:rsidR="0001566F" w:rsidRPr="0001566F" w:rsidRDefault="0001566F" w:rsidP="0001566F">
      <w:pPr>
        <w:numPr>
          <w:ilvl w:val="0"/>
          <w:numId w:val="12"/>
        </w:numPr>
        <w:tabs>
          <w:tab w:val="num" w:pos="0"/>
        </w:tabs>
        <w:spacing w:after="200"/>
        <w:ind w:left="0" w:firstLine="284"/>
        <w:jc w:val="both"/>
      </w:pPr>
      <w:r w:rsidRPr="0001566F">
        <w:t>В случае неисполнения или ненадлежащего исполнения условий договора виновная сторона обязана возместить причиненные убытки.</w:t>
      </w:r>
    </w:p>
    <w:p w:rsidR="0001566F" w:rsidRPr="0001566F" w:rsidRDefault="0001566F" w:rsidP="0001566F">
      <w:pPr>
        <w:numPr>
          <w:ilvl w:val="1"/>
          <w:numId w:val="25"/>
        </w:numPr>
        <w:tabs>
          <w:tab w:val="num" w:pos="0"/>
        </w:tabs>
        <w:spacing w:after="200"/>
        <w:ind w:left="0" w:firstLine="284"/>
        <w:jc w:val="both"/>
      </w:pPr>
      <w:r w:rsidRPr="0001566F">
        <w:t xml:space="preserve">В случае уплаты арендной платы после оговоренного в договоре срока Арендатор выплачивает Арендодателю пени в размере 0,1% от просроченной суммы за каждый день просрочки. Выплата пени не освобождает Арендатора от надлежащего исполнения своих обязанностей по договору. </w:t>
      </w:r>
    </w:p>
    <w:p w:rsidR="0001566F" w:rsidRPr="0001566F" w:rsidRDefault="0001566F" w:rsidP="0001566F">
      <w:pPr>
        <w:numPr>
          <w:ilvl w:val="1"/>
          <w:numId w:val="25"/>
        </w:numPr>
        <w:tabs>
          <w:tab w:val="num" w:pos="0"/>
        </w:tabs>
        <w:spacing w:after="200"/>
        <w:ind w:left="0" w:firstLine="284"/>
        <w:jc w:val="both"/>
      </w:pPr>
      <w:r w:rsidRPr="0001566F">
        <w:lastRenderedPageBreak/>
        <w:t xml:space="preserve">За несогласованное нецелевое использование Объекта, предоставление в пользование третьим лицам без согласия Арендодателя Арендатор облагается штрафом в размере 3-х кратной установленной месячной арендной платы. </w:t>
      </w:r>
    </w:p>
    <w:p w:rsidR="0001566F" w:rsidRPr="0001566F" w:rsidRDefault="0001566F" w:rsidP="0001566F">
      <w:pPr>
        <w:numPr>
          <w:ilvl w:val="1"/>
          <w:numId w:val="25"/>
        </w:numPr>
        <w:tabs>
          <w:tab w:val="num" w:pos="0"/>
        </w:tabs>
        <w:spacing w:after="200"/>
        <w:ind w:left="0" w:firstLine="284"/>
        <w:jc w:val="both"/>
      </w:pPr>
      <w:r w:rsidRPr="0001566F">
        <w:t xml:space="preserve">В случае нанесения ущерба арендуемому имуществу Арендатор полностью возмещает стоимость ущерба, определенную в соответствии с действующим законодательством РФ. </w:t>
      </w:r>
    </w:p>
    <w:p w:rsidR="0001566F" w:rsidRPr="0001566F" w:rsidRDefault="0001566F" w:rsidP="0001566F">
      <w:pPr>
        <w:numPr>
          <w:ilvl w:val="1"/>
          <w:numId w:val="25"/>
        </w:numPr>
        <w:tabs>
          <w:tab w:val="num" w:pos="0"/>
        </w:tabs>
        <w:spacing w:after="200"/>
        <w:ind w:left="0" w:firstLine="284"/>
        <w:jc w:val="both"/>
      </w:pPr>
      <w:r w:rsidRPr="0001566F">
        <w:t>Если Арендатор не возмещает нанесенный ущерб в течение 1 месяца с момента нанесения ущерба, начисляется пеня в размере 0,1% от просроченной суммы за каждый день просрочки.</w:t>
      </w:r>
    </w:p>
    <w:p w:rsidR="0001566F" w:rsidRPr="0001566F" w:rsidRDefault="0001566F" w:rsidP="0001566F">
      <w:pPr>
        <w:numPr>
          <w:ilvl w:val="1"/>
          <w:numId w:val="25"/>
        </w:numPr>
        <w:tabs>
          <w:tab w:val="num" w:pos="0"/>
        </w:tabs>
        <w:spacing w:after="200"/>
        <w:ind w:left="0" w:firstLine="284"/>
        <w:jc w:val="both"/>
      </w:pPr>
      <w:r w:rsidRPr="0001566F">
        <w:t xml:space="preserve">В случае </w:t>
      </w:r>
      <w:proofErr w:type="spellStart"/>
      <w:r w:rsidRPr="0001566F">
        <w:t>неосвобождения</w:t>
      </w:r>
      <w:proofErr w:type="spellEnd"/>
      <w:r w:rsidRPr="0001566F">
        <w:t xml:space="preserve"> Объекта в сроки, предусмотренные настоящим договором, Арендатор выплачивает Арендодателю арендную плату и штраф в размере 1 % годовой суммы арендной платы за каждый день пользования Объекта после прекращения действия настоящего договора.</w:t>
      </w:r>
    </w:p>
    <w:p w:rsidR="0001566F" w:rsidRPr="0001566F" w:rsidRDefault="0001566F" w:rsidP="0001566F">
      <w:pPr>
        <w:numPr>
          <w:ilvl w:val="1"/>
          <w:numId w:val="25"/>
        </w:numPr>
        <w:tabs>
          <w:tab w:val="num" w:pos="0"/>
        </w:tabs>
        <w:spacing w:after="200"/>
        <w:ind w:left="0" w:firstLine="284"/>
        <w:jc w:val="both"/>
      </w:pPr>
      <w:r w:rsidRPr="0001566F">
        <w:t>В случае проведения несогласованных с Арендодателем перестроек, нарушения целостности стен, перегородок и перекрытий, переделок или установки сетей в Объекте, таковые должны быть устранены Арендатором за его счет в порядке и срок, определяемый односторонним решением Арендодателя.</w:t>
      </w:r>
    </w:p>
    <w:p w:rsidR="0001566F" w:rsidRPr="0001566F" w:rsidRDefault="0001566F" w:rsidP="0001566F">
      <w:pPr>
        <w:numPr>
          <w:ilvl w:val="1"/>
          <w:numId w:val="25"/>
        </w:numPr>
        <w:tabs>
          <w:tab w:val="num" w:pos="0"/>
        </w:tabs>
        <w:spacing w:after="200"/>
        <w:ind w:left="0" w:firstLine="284"/>
        <w:jc w:val="both"/>
      </w:pPr>
      <w:r w:rsidRPr="0001566F">
        <w:t>При невыполнении решения Арендодателя Арендатор выплачивает ему штраф в размере годовой суммы арендной платы. Уплата штрафа не освобождает Арендатора от обязанности приведения Объекта в первоначальный вид.</w:t>
      </w:r>
    </w:p>
    <w:p w:rsidR="0001566F" w:rsidRPr="0001566F" w:rsidRDefault="0001566F" w:rsidP="0001566F">
      <w:pPr>
        <w:numPr>
          <w:ilvl w:val="1"/>
          <w:numId w:val="25"/>
        </w:numPr>
        <w:tabs>
          <w:tab w:val="num" w:pos="0"/>
        </w:tabs>
        <w:spacing w:after="200"/>
        <w:ind w:left="0" w:firstLine="284"/>
        <w:jc w:val="both"/>
      </w:pPr>
      <w:r w:rsidRPr="0001566F">
        <w:t xml:space="preserve"> Арендатор принимает на себя ответственность за вред (ущерб), причиненный арендуемым имуществом третьим лицам, поскольку на нем лежит бремя ответственности за надлежащее техническое состояние имущества и соблюдение требований техники безопасности в течение всего периода аренды, начиная с момента передачи арендодателем имущества арендатору. </w:t>
      </w:r>
    </w:p>
    <w:p w:rsidR="0001566F" w:rsidRPr="0001566F" w:rsidRDefault="0001566F" w:rsidP="0001566F">
      <w:pPr>
        <w:numPr>
          <w:ilvl w:val="1"/>
          <w:numId w:val="25"/>
        </w:numPr>
        <w:tabs>
          <w:tab w:val="num" w:pos="0"/>
        </w:tabs>
        <w:spacing w:after="200"/>
        <w:ind w:left="0" w:firstLine="284"/>
        <w:jc w:val="both"/>
      </w:pPr>
      <w:r w:rsidRPr="0001566F">
        <w:t xml:space="preserve"> Арендатор несет ответственность за нарушение норм и правил, установленных Федеральным Законодательством, законодательством Свердловской области, в том числе ответственность предусмотренную Законом Свердловской области от 14 июня 2005 года № 52-ОЗ «Об административных правонарушениях на территории Свердловской области»</w:t>
      </w:r>
    </w:p>
    <w:p w:rsidR="0001566F" w:rsidRPr="0001566F" w:rsidRDefault="0001566F" w:rsidP="00B11C6B">
      <w:pPr>
        <w:numPr>
          <w:ilvl w:val="0"/>
          <w:numId w:val="13"/>
        </w:numPr>
        <w:tabs>
          <w:tab w:val="num" w:pos="0"/>
        </w:tabs>
        <w:spacing w:after="200"/>
        <w:ind w:left="0" w:firstLine="0"/>
        <w:jc w:val="center"/>
      </w:pPr>
      <w:r w:rsidRPr="00B11C6B">
        <w:rPr>
          <w:b/>
        </w:rPr>
        <w:t>ПЛАТЕЖИ И РАСЧЕТЫ ПО ДОГОВОРУ</w:t>
      </w:r>
    </w:p>
    <w:p w:rsidR="0001566F" w:rsidRPr="0001566F" w:rsidRDefault="0001566F" w:rsidP="0001566F">
      <w:pPr>
        <w:numPr>
          <w:ilvl w:val="0"/>
          <w:numId w:val="14"/>
        </w:numPr>
        <w:tabs>
          <w:tab w:val="num" w:pos="0"/>
        </w:tabs>
        <w:spacing w:after="200"/>
        <w:ind w:left="0" w:firstLine="284"/>
        <w:jc w:val="both"/>
      </w:pPr>
      <w:r w:rsidRPr="0001566F">
        <w:t>Установленная по результатам аукциона месячная арендная плата по настоящему договору составляет ______________________________________, включая НДС.</w:t>
      </w:r>
    </w:p>
    <w:p w:rsidR="0001566F" w:rsidRPr="0001566F" w:rsidRDefault="0001566F" w:rsidP="0001566F">
      <w:pPr>
        <w:widowControl w:val="0"/>
        <w:numPr>
          <w:ilvl w:val="0"/>
          <w:numId w:val="14"/>
        </w:numPr>
        <w:tabs>
          <w:tab w:val="num" w:pos="0"/>
        </w:tabs>
        <w:autoSpaceDE w:val="0"/>
        <w:autoSpaceDN w:val="0"/>
        <w:adjustRightInd w:val="0"/>
        <w:spacing w:after="200"/>
        <w:ind w:left="0" w:firstLine="284"/>
        <w:jc w:val="both"/>
      </w:pPr>
      <w:r w:rsidRPr="0001566F">
        <w:t>Размер арендной платы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 Пересмотр цены договора (цены лота) в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p w:rsidR="0001566F" w:rsidRPr="0001566F" w:rsidRDefault="0001566F" w:rsidP="0001566F">
      <w:pPr>
        <w:tabs>
          <w:tab w:val="num" w:pos="0"/>
        </w:tabs>
        <w:ind w:firstLine="284"/>
        <w:jc w:val="both"/>
      </w:pPr>
      <w:r w:rsidRPr="0001566F">
        <w:t xml:space="preserve">5.3. Арендная плата перечисляется Арендатором ежемесячно, в срок до 20 числа месяца, следующего </w:t>
      </w:r>
      <w:proofErr w:type="gramStart"/>
      <w:r w:rsidRPr="0001566F">
        <w:t>за</w:t>
      </w:r>
      <w:proofErr w:type="gramEnd"/>
      <w:r w:rsidRPr="0001566F">
        <w:t xml:space="preserve"> отчетным, на следующие реквизиты:</w:t>
      </w:r>
    </w:p>
    <w:p w:rsidR="0001566F" w:rsidRPr="0001566F" w:rsidRDefault="0001566F" w:rsidP="0001566F">
      <w:pPr>
        <w:tabs>
          <w:tab w:val="num" w:pos="0"/>
        </w:tabs>
        <w:jc w:val="both"/>
      </w:pPr>
      <w:r w:rsidRPr="0001566F">
        <w:t xml:space="preserve">Получатель: </w:t>
      </w:r>
      <w:proofErr w:type="gramStart"/>
      <w:r w:rsidRPr="0001566F">
        <w:t>УФК по Свердловской области (Администрация Михайловского муниципального образования ОКАТО 65228504000/ ОКТМО 65628104 ОГРН 1069646000786 л/</w:t>
      </w:r>
      <w:proofErr w:type="spellStart"/>
      <w:r w:rsidRPr="0001566F">
        <w:t>сч</w:t>
      </w:r>
      <w:proofErr w:type="spellEnd"/>
      <w:r w:rsidRPr="0001566F">
        <w:t xml:space="preserve"> 04623074250 ИНН 6646011488 КПП 664601001 Банк:</w:t>
      </w:r>
      <w:proofErr w:type="gramEnd"/>
      <w:r w:rsidRPr="0001566F">
        <w:t xml:space="preserve"> УРАЛЬСКОЕ ГУ БАНКА РОССИИ Г. ЕКАТЕРИНБУРГ   БИК: 046577001  </w:t>
      </w:r>
      <w:proofErr w:type="gramStart"/>
      <w:r w:rsidRPr="0001566F">
        <w:t>р</w:t>
      </w:r>
      <w:proofErr w:type="gramEnd"/>
      <w:r w:rsidRPr="0001566F">
        <w:t>/</w:t>
      </w:r>
      <w:proofErr w:type="spellStart"/>
      <w:r w:rsidRPr="0001566F">
        <w:t>сч</w:t>
      </w:r>
      <w:proofErr w:type="spellEnd"/>
      <w:r w:rsidRPr="0001566F">
        <w:t xml:space="preserve">.  </w:t>
      </w:r>
      <w:r w:rsidRPr="0001566F">
        <w:lastRenderedPageBreak/>
        <w:t>40101810500000010010, КБК 920 11105075130009120</w:t>
      </w:r>
      <w:r w:rsidRPr="0001566F">
        <w:rPr>
          <w:b/>
        </w:rPr>
        <w:t xml:space="preserve">. </w:t>
      </w:r>
      <w:r w:rsidRPr="0001566F">
        <w:t>арендная плата по договору №___ от «____» _______ 201__ г.</w:t>
      </w:r>
    </w:p>
    <w:p w:rsidR="0001566F" w:rsidRPr="0001566F" w:rsidRDefault="0001566F" w:rsidP="0001566F">
      <w:pPr>
        <w:tabs>
          <w:tab w:val="num" w:pos="0"/>
        </w:tabs>
        <w:ind w:firstLine="284"/>
        <w:jc w:val="both"/>
      </w:pPr>
      <w:r w:rsidRPr="0001566F">
        <w:t xml:space="preserve">5.4. Сумма НДС перечисляется Арендатором в установленном порядке в бюджет. </w:t>
      </w:r>
    </w:p>
    <w:p w:rsidR="0001566F" w:rsidRPr="0001566F" w:rsidRDefault="0001566F" w:rsidP="0001566F">
      <w:pPr>
        <w:tabs>
          <w:tab w:val="num" w:pos="0"/>
        </w:tabs>
        <w:jc w:val="both"/>
      </w:pPr>
      <w:r w:rsidRPr="0001566F">
        <w:t>Налоговая база определяется как сумма арендной платы с учетом налога. Налоговым агентом признается арендатор имущества. Арендатор обязан исчислить, удержать из доходов, уплачиваемых арендодателю, и уплатить в бюджет соответствующую сумму налога. Данный порядок не применяется при предоставлении имущества в аренду физическим лицам.</w:t>
      </w:r>
    </w:p>
    <w:p w:rsidR="0001566F" w:rsidRPr="0001566F" w:rsidRDefault="0001566F" w:rsidP="0001566F">
      <w:pPr>
        <w:tabs>
          <w:tab w:val="num" w:pos="0"/>
        </w:tabs>
        <w:ind w:firstLine="284"/>
        <w:jc w:val="both"/>
      </w:pPr>
      <w:r w:rsidRPr="0001566F">
        <w:t xml:space="preserve">5.4.  Поступающие по настоящему договору платежи, при наличии долга по арендной плате за предшествующие платежные периоды, засчитываются, прежде всего, в счет погашения долга. </w:t>
      </w:r>
    </w:p>
    <w:p w:rsidR="0001566F" w:rsidRPr="0001566F" w:rsidRDefault="0001566F" w:rsidP="0001566F">
      <w:pPr>
        <w:tabs>
          <w:tab w:val="num" w:pos="0"/>
        </w:tabs>
        <w:jc w:val="both"/>
      </w:pPr>
    </w:p>
    <w:p w:rsidR="0001566F" w:rsidRPr="0001566F" w:rsidRDefault="0001566F" w:rsidP="0001566F">
      <w:pPr>
        <w:numPr>
          <w:ilvl w:val="0"/>
          <w:numId w:val="15"/>
        </w:numPr>
        <w:tabs>
          <w:tab w:val="num" w:pos="0"/>
        </w:tabs>
        <w:spacing w:after="200"/>
        <w:ind w:left="0" w:firstLine="0"/>
        <w:jc w:val="center"/>
        <w:rPr>
          <w:b/>
        </w:rPr>
      </w:pPr>
      <w:r w:rsidRPr="0001566F">
        <w:rPr>
          <w:b/>
        </w:rPr>
        <w:t>ОСОБЫЕ УСЛОВИЯ</w:t>
      </w:r>
    </w:p>
    <w:p w:rsidR="0001566F" w:rsidRPr="0001566F" w:rsidRDefault="0001566F" w:rsidP="0001566F">
      <w:pPr>
        <w:numPr>
          <w:ilvl w:val="1"/>
          <w:numId w:val="27"/>
        </w:numPr>
        <w:tabs>
          <w:tab w:val="num" w:pos="0"/>
          <w:tab w:val="num" w:pos="709"/>
        </w:tabs>
        <w:spacing w:after="200"/>
        <w:ind w:left="0" w:firstLine="284"/>
        <w:jc w:val="both"/>
      </w:pPr>
      <w:r w:rsidRPr="0001566F">
        <w:t>Запрещается размещение автотранспорта (автостоянок, парковок) на территории, прилегающей к Объекту, без согласования с Администрацией Михайловского муниципального образования.</w:t>
      </w:r>
    </w:p>
    <w:p w:rsidR="0001566F" w:rsidRPr="0001566F" w:rsidRDefault="0001566F" w:rsidP="0001566F">
      <w:pPr>
        <w:numPr>
          <w:ilvl w:val="1"/>
          <w:numId w:val="27"/>
        </w:numPr>
        <w:tabs>
          <w:tab w:val="num" w:pos="0"/>
          <w:tab w:val="num" w:pos="709"/>
        </w:tabs>
        <w:spacing w:after="200"/>
        <w:ind w:left="0" w:firstLine="284"/>
        <w:jc w:val="both"/>
      </w:pPr>
      <w:r w:rsidRPr="0001566F">
        <w:t xml:space="preserve">Обязанность по уплате арендной платы возникает у Арендатора с момента </w:t>
      </w:r>
      <w:proofErr w:type="gramStart"/>
      <w:r w:rsidRPr="0001566F">
        <w:t>подписания акта приема передачи Объекта</w:t>
      </w:r>
      <w:proofErr w:type="gramEnd"/>
      <w:r w:rsidRPr="0001566F">
        <w:t>.</w:t>
      </w:r>
    </w:p>
    <w:p w:rsidR="0001566F" w:rsidRPr="0001566F" w:rsidRDefault="0001566F" w:rsidP="0001566F">
      <w:pPr>
        <w:tabs>
          <w:tab w:val="num" w:pos="0"/>
        </w:tabs>
        <w:jc w:val="both"/>
      </w:pPr>
    </w:p>
    <w:p w:rsidR="0001566F" w:rsidRPr="0001566F" w:rsidRDefault="0001566F" w:rsidP="0001566F">
      <w:pPr>
        <w:tabs>
          <w:tab w:val="num" w:pos="0"/>
        </w:tabs>
        <w:jc w:val="center"/>
        <w:rPr>
          <w:b/>
        </w:rPr>
      </w:pPr>
      <w:r w:rsidRPr="0001566F">
        <w:rPr>
          <w:b/>
          <w:lang w:val="en-US"/>
        </w:rPr>
        <w:t>VII</w:t>
      </w:r>
      <w:r w:rsidRPr="0001566F">
        <w:rPr>
          <w:b/>
        </w:rPr>
        <w:t>.ИЗМЕНЕНИЕ, РАСТОРЖЕНИЕ, ПРЕКРАЩЕНИЕ</w:t>
      </w:r>
    </w:p>
    <w:p w:rsidR="0001566F" w:rsidRPr="0001566F" w:rsidRDefault="0001566F" w:rsidP="0001566F">
      <w:pPr>
        <w:tabs>
          <w:tab w:val="num" w:pos="0"/>
        </w:tabs>
        <w:jc w:val="center"/>
      </w:pPr>
      <w:r w:rsidRPr="0001566F">
        <w:rPr>
          <w:b/>
        </w:rPr>
        <w:t>ДЕЙСТВИЯ ДОГОВОРА АРЕНДЫ</w:t>
      </w:r>
    </w:p>
    <w:p w:rsidR="0001566F" w:rsidRPr="0001566F" w:rsidRDefault="0001566F" w:rsidP="0001566F">
      <w:pPr>
        <w:tabs>
          <w:tab w:val="num" w:pos="0"/>
        </w:tabs>
        <w:jc w:val="both"/>
      </w:pPr>
    </w:p>
    <w:p w:rsidR="0001566F" w:rsidRPr="0001566F" w:rsidRDefault="0001566F" w:rsidP="0001566F">
      <w:pPr>
        <w:numPr>
          <w:ilvl w:val="0"/>
          <w:numId w:val="16"/>
        </w:numPr>
        <w:tabs>
          <w:tab w:val="num" w:pos="0"/>
        </w:tabs>
        <w:spacing w:after="200"/>
        <w:ind w:left="0" w:firstLine="284"/>
        <w:jc w:val="both"/>
      </w:pPr>
      <w:r w:rsidRPr="0001566F">
        <w:t xml:space="preserve">Договор прекращает свое действие по окончании его срока, а также в любой другой срок по соглашению сторон, а также по волеизъявлению одной из сторон в порядке и по основаниям, предусмотренным действующим законодательством, или в порядке и по основаниям, предусмотренным </w:t>
      </w:r>
      <w:proofErr w:type="spellStart"/>
      <w:r w:rsidRPr="0001566F">
        <w:t>п.п</w:t>
      </w:r>
      <w:proofErr w:type="spellEnd"/>
      <w:r w:rsidRPr="0001566F">
        <w:t xml:space="preserve">. 7.2, 7.3, 7.4 </w:t>
      </w:r>
    </w:p>
    <w:p w:rsidR="0001566F" w:rsidRPr="0001566F" w:rsidRDefault="0001566F" w:rsidP="0001566F">
      <w:pPr>
        <w:numPr>
          <w:ilvl w:val="0"/>
          <w:numId w:val="16"/>
        </w:numPr>
        <w:tabs>
          <w:tab w:val="num" w:pos="0"/>
        </w:tabs>
        <w:spacing w:after="200"/>
        <w:ind w:left="0" w:firstLine="284"/>
        <w:jc w:val="both"/>
      </w:pPr>
      <w:proofErr w:type="gramStart"/>
      <w:r w:rsidRPr="0001566F">
        <w:t>Договор</w:t>
      </w:r>
      <w:proofErr w:type="gramEnd"/>
      <w:r w:rsidRPr="0001566F">
        <w:t xml:space="preserve"> может быть расторгнут досрочно в случаях, когда Арендатор:</w:t>
      </w:r>
    </w:p>
    <w:p w:rsidR="0001566F" w:rsidRPr="0001566F" w:rsidRDefault="0001566F" w:rsidP="0001566F">
      <w:pPr>
        <w:numPr>
          <w:ilvl w:val="0"/>
          <w:numId w:val="17"/>
        </w:numPr>
        <w:tabs>
          <w:tab w:val="num" w:pos="0"/>
        </w:tabs>
        <w:spacing w:after="200"/>
        <w:ind w:left="0" w:firstLine="284"/>
        <w:jc w:val="both"/>
      </w:pPr>
      <w:r w:rsidRPr="0001566F">
        <w:t xml:space="preserve">Использует Объект не по указанному в договоре назначению </w:t>
      </w:r>
    </w:p>
    <w:p w:rsidR="0001566F" w:rsidRPr="0001566F" w:rsidRDefault="0001566F" w:rsidP="0001566F">
      <w:pPr>
        <w:numPr>
          <w:ilvl w:val="0"/>
          <w:numId w:val="17"/>
        </w:numPr>
        <w:tabs>
          <w:tab w:val="num" w:pos="0"/>
        </w:tabs>
        <w:spacing w:after="200"/>
        <w:ind w:left="0" w:firstLine="284"/>
        <w:jc w:val="both"/>
      </w:pPr>
      <w:r w:rsidRPr="0001566F">
        <w:t xml:space="preserve"> Систематически (два и более) нарушает сроки внесения арендной платы либо однократно не вносит арендную плату по истечении трех месяцев после установленного  договором срока платежа.</w:t>
      </w:r>
    </w:p>
    <w:p w:rsidR="0001566F" w:rsidRPr="0001566F" w:rsidRDefault="0001566F" w:rsidP="0001566F">
      <w:pPr>
        <w:tabs>
          <w:tab w:val="num" w:pos="0"/>
        </w:tabs>
        <w:ind w:firstLine="284"/>
        <w:jc w:val="both"/>
      </w:pPr>
      <w:r w:rsidRPr="0001566F">
        <w:t>Расторжение договора не освобождает Арендатора от необходимости погашения задолженности по арендной плате и уплате пени.</w:t>
      </w:r>
    </w:p>
    <w:p w:rsidR="0001566F" w:rsidRPr="0001566F" w:rsidRDefault="0001566F" w:rsidP="0001566F">
      <w:pPr>
        <w:numPr>
          <w:ilvl w:val="0"/>
          <w:numId w:val="18"/>
        </w:numPr>
        <w:tabs>
          <w:tab w:val="num" w:pos="0"/>
        </w:tabs>
        <w:spacing w:after="200"/>
        <w:ind w:left="0" w:firstLine="284"/>
        <w:jc w:val="both"/>
      </w:pPr>
      <w:r w:rsidRPr="0001566F">
        <w:t>Умышленно или по неосторожности ухудшает состояние Объекта или инженерного оборудования.</w:t>
      </w:r>
    </w:p>
    <w:p w:rsidR="0001566F" w:rsidRPr="0001566F" w:rsidRDefault="0001566F" w:rsidP="0001566F">
      <w:pPr>
        <w:numPr>
          <w:ilvl w:val="0"/>
          <w:numId w:val="19"/>
        </w:numPr>
        <w:tabs>
          <w:tab w:val="num" w:pos="0"/>
        </w:tabs>
        <w:spacing w:after="200"/>
        <w:ind w:left="0" w:firstLine="284"/>
        <w:jc w:val="both"/>
      </w:pPr>
      <w:r w:rsidRPr="0001566F">
        <w:t xml:space="preserve"> Не производит в сроки, установленные  соответствующими договорами, оплату коммунальных услуг, эксплуатационных расходов, не вносит страховые платежи и плату за землю.</w:t>
      </w:r>
    </w:p>
    <w:p w:rsidR="0001566F" w:rsidRPr="0001566F" w:rsidRDefault="0001566F" w:rsidP="0001566F">
      <w:pPr>
        <w:numPr>
          <w:ilvl w:val="0"/>
          <w:numId w:val="19"/>
        </w:numPr>
        <w:tabs>
          <w:tab w:val="num" w:pos="0"/>
        </w:tabs>
        <w:spacing w:after="200"/>
        <w:ind w:left="0" w:firstLine="284"/>
        <w:jc w:val="both"/>
      </w:pPr>
      <w:r w:rsidRPr="0001566F">
        <w:t xml:space="preserve"> Не использует Объект, или передает Объект (его часть) по любым видам договоров и сделок иным лицам без письменного согласия Арендодателя.</w:t>
      </w:r>
    </w:p>
    <w:p w:rsidR="0001566F" w:rsidRPr="0001566F" w:rsidRDefault="0001566F" w:rsidP="0001566F">
      <w:pPr>
        <w:numPr>
          <w:ilvl w:val="0"/>
          <w:numId w:val="20"/>
        </w:numPr>
        <w:tabs>
          <w:tab w:val="num" w:pos="0"/>
        </w:tabs>
        <w:spacing w:after="200"/>
        <w:ind w:left="0" w:firstLine="284"/>
        <w:jc w:val="both"/>
      </w:pPr>
      <w:r w:rsidRPr="0001566F">
        <w:t>Расторжение договора по основаниям, предусмотренным п. 7.2 настоящего договора осуществляется на основании решения Арендодателя и письменного уведомления Арендатора о расторжении договора.</w:t>
      </w:r>
    </w:p>
    <w:p w:rsidR="0001566F" w:rsidRPr="0001566F" w:rsidRDefault="0001566F" w:rsidP="0001566F">
      <w:pPr>
        <w:tabs>
          <w:tab w:val="num" w:pos="0"/>
        </w:tabs>
        <w:jc w:val="both"/>
      </w:pPr>
      <w:r w:rsidRPr="0001566F">
        <w:t>Договор считается расторгнутым по истечении одного месяца со дня отсылки Арендодателем уведомления Арендатору.</w:t>
      </w:r>
    </w:p>
    <w:p w:rsidR="0001566F" w:rsidRPr="0001566F" w:rsidRDefault="0001566F" w:rsidP="0001566F">
      <w:pPr>
        <w:numPr>
          <w:ilvl w:val="0"/>
          <w:numId w:val="21"/>
        </w:numPr>
        <w:tabs>
          <w:tab w:val="num" w:pos="0"/>
        </w:tabs>
        <w:spacing w:after="200"/>
        <w:ind w:left="0" w:firstLine="284"/>
        <w:jc w:val="both"/>
      </w:pPr>
      <w:r w:rsidRPr="0001566F">
        <w:lastRenderedPageBreak/>
        <w:t xml:space="preserve">Договор </w:t>
      </w:r>
      <w:proofErr w:type="gramStart"/>
      <w:r w:rsidRPr="0001566F">
        <w:t>может быть досрочно расторгнут</w:t>
      </w:r>
      <w:proofErr w:type="gramEnd"/>
      <w:r w:rsidRPr="0001566F">
        <w:t xml:space="preserve"> в случае, когда Арендатор принимает решение и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 при условии подписания сторонами акта передачи Объекта.</w:t>
      </w:r>
    </w:p>
    <w:p w:rsidR="0001566F" w:rsidRPr="0001566F" w:rsidRDefault="0001566F" w:rsidP="0001566F">
      <w:pPr>
        <w:numPr>
          <w:ilvl w:val="0"/>
          <w:numId w:val="22"/>
        </w:numPr>
        <w:tabs>
          <w:tab w:val="num" w:pos="0"/>
        </w:tabs>
        <w:spacing w:after="200"/>
        <w:ind w:left="0" w:firstLine="284"/>
        <w:jc w:val="both"/>
      </w:pPr>
      <w:r w:rsidRPr="0001566F">
        <w:t xml:space="preserve"> Досрочное прекращение договора аренды влечет прекращение заключенного в соответствии с ним договора субаренды.</w:t>
      </w:r>
    </w:p>
    <w:p w:rsidR="0001566F" w:rsidRPr="0001566F" w:rsidRDefault="0001566F" w:rsidP="0001566F">
      <w:pPr>
        <w:tabs>
          <w:tab w:val="num" w:pos="0"/>
        </w:tabs>
        <w:jc w:val="center"/>
        <w:rPr>
          <w:b/>
        </w:rPr>
      </w:pPr>
      <w:r w:rsidRPr="0001566F">
        <w:rPr>
          <w:b/>
          <w:lang w:val="en-US"/>
        </w:rPr>
        <w:t>VIII</w:t>
      </w:r>
      <w:r w:rsidRPr="0001566F">
        <w:t xml:space="preserve">. </w:t>
      </w:r>
      <w:r w:rsidRPr="0001566F">
        <w:rPr>
          <w:b/>
        </w:rPr>
        <w:t>ПРОЧИЕ УСЛОВИЯ</w:t>
      </w:r>
    </w:p>
    <w:p w:rsidR="0001566F" w:rsidRPr="0001566F" w:rsidRDefault="0001566F" w:rsidP="0001566F">
      <w:pPr>
        <w:tabs>
          <w:tab w:val="num" w:pos="0"/>
        </w:tabs>
        <w:jc w:val="both"/>
        <w:rPr>
          <w:b/>
        </w:rPr>
      </w:pPr>
    </w:p>
    <w:p w:rsidR="0001566F" w:rsidRPr="0001566F" w:rsidRDefault="0001566F" w:rsidP="0001566F">
      <w:pPr>
        <w:numPr>
          <w:ilvl w:val="0"/>
          <w:numId w:val="23"/>
        </w:numPr>
        <w:tabs>
          <w:tab w:val="num" w:pos="0"/>
        </w:tabs>
        <w:spacing w:after="200"/>
        <w:ind w:left="0" w:firstLine="284"/>
        <w:jc w:val="both"/>
      </w:pPr>
      <w:r w:rsidRPr="0001566F">
        <w:t>Вопросы, не урегулированные настоящим договором, решаются в порядке, установленном законодательством РФ.</w:t>
      </w:r>
    </w:p>
    <w:p w:rsidR="0001566F" w:rsidRPr="0001566F" w:rsidRDefault="0001566F" w:rsidP="0001566F">
      <w:pPr>
        <w:numPr>
          <w:ilvl w:val="0"/>
          <w:numId w:val="23"/>
        </w:numPr>
        <w:tabs>
          <w:tab w:val="num" w:pos="0"/>
        </w:tabs>
        <w:spacing w:after="200"/>
        <w:ind w:left="0" w:firstLine="284"/>
        <w:jc w:val="both"/>
      </w:pPr>
      <w:r w:rsidRPr="0001566F">
        <w:t>Споры, возникающие при исполнении настоящего договора, рассматриваются судом, арбитражным судом в соответствии с их компетенцией.</w:t>
      </w:r>
    </w:p>
    <w:p w:rsidR="0001566F" w:rsidRPr="0001566F" w:rsidRDefault="0001566F" w:rsidP="0001566F">
      <w:pPr>
        <w:numPr>
          <w:ilvl w:val="0"/>
          <w:numId w:val="23"/>
        </w:numPr>
        <w:tabs>
          <w:tab w:val="num" w:pos="0"/>
        </w:tabs>
        <w:spacing w:after="200"/>
        <w:ind w:left="0" w:firstLine="284"/>
        <w:jc w:val="both"/>
      </w:pPr>
      <w:r w:rsidRPr="0001566F">
        <w:t>Настоящий договор составлен в трех экземплярах, по одному для каждой из сторон, третий в Управлении Федеральной службы государственной регистрации, кадастра и картографии по Свердловской области.</w:t>
      </w:r>
    </w:p>
    <w:p w:rsidR="0001566F" w:rsidRPr="0001566F" w:rsidRDefault="0001566F" w:rsidP="0001566F">
      <w:pPr>
        <w:tabs>
          <w:tab w:val="num" w:pos="0"/>
        </w:tabs>
        <w:jc w:val="both"/>
      </w:pPr>
    </w:p>
    <w:p w:rsidR="0001566F" w:rsidRPr="0001566F" w:rsidRDefault="0001566F" w:rsidP="0001566F">
      <w:pPr>
        <w:tabs>
          <w:tab w:val="num" w:pos="0"/>
        </w:tabs>
        <w:jc w:val="center"/>
        <w:rPr>
          <w:b/>
        </w:rPr>
      </w:pPr>
      <w:r w:rsidRPr="0001566F">
        <w:rPr>
          <w:b/>
          <w:lang w:val="en-US"/>
        </w:rPr>
        <w:t>IX</w:t>
      </w:r>
      <w:r w:rsidRPr="0001566F">
        <w:t xml:space="preserve">. </w:t>
      </w:r>
      <w:r w:rsidRPr="0001566F">
        <w:rPr>
          <w:b/>
        </w:rPr>
        <w:t>ПРИЛОЖЕНИЯ К ДОГОВОРУ</w:t>
      </w:r>
    </w:p>
    <w:p w:rsidR="0001566F" w:rsidRPr="0001566F" w:rsidRDefault="0001566F" w:rsidP="0001566F">
      <w:pPr>
        <w:tabs>
          <w:tab w:val="num" w:pos="0"/>
        </w:tabs>
        <w:jc w:val="both"/>
      </w:pPr>
    </w:p>
    <w:p w:rsidR="0001566F" w:rsidRPr="0001566F" w:rsidRDefault="0001566F" w:rsidP="0001566F">
      <w:pPr>
        <w:tabs>
          <w:tab w:val="num" w:pos="0"/>
        </w:tabs>
        <w:jc w:val="both"/>
      </w:pPr>
      <w:r w:rsidRPr="0001566F">
        <w:t>Акт передачи Объекта (приложение 1).</w:t>
      </w:r>
    </w:p>
    <w:p w:rsidR="0001566F" w:rsidRPr="0001566F" w:rsidRDefault="0001566F" w:rsidP="0001566F">
      <w:pPr>
        <w:tabs>
          <w:tab w:val="num" w:pos="0"/>
        </w:tabs>
        <w:jc w:val="both"/>
        <w:rPr>
          <w:color w:val="FF0000"/>
        </w:rPr>
      </w:pPr>
    </w:p>
    <w:p w:rsidR="0001566F" w:rsidRPr="0001566F" w:rsidRDefault="0001566F" w:rsidP="0001566F">
      <w:pPr>
        <w:tabs>
          <w:tab w:val="num" w:pos="0"/>
        </w:tabs>
        <w:jc w:val="center"/>
      </w:pPr>
    </w:p>
    <w:p w:rsidR="0001566F" w:rsidRPr="0001566F" w:rsidRDefault="0001566F" w:rsidP="0001566F">
      <w:pPr>
        <w:tabs>
          <w:tab w:val="num" w:pos="0"/>
        </w:tabs>
        <w:jc w:val="center"/>
        <w:rPr>
          <w:b/>
        </w:rPr>
      </w:pPr>
      <w:r w:rsidRPr="0001566F">
        <w:rPr>
          <w:b/>
          <w:lang w:val="en-US"/>
        </w:rPr>
        <w:t>X</w:t>
      </w:r>
      <w:r w:rsidRPr="0001566F">
        <w:t xml:space="preserve">. </w:t>
      </w:r>
      <w:r w:rsidRPr="0001566F">
        <w:rPr>
          <w:b/>
        </w:rPr>
        <w:t>АДРЕСА</w:t>
      </w:r>
      <w:proofErr w:type="gramStart"/>
      <w:r w:rsidRPr="0001566F">
        <w:rPr>
          <w:b/>
        </w:rPr>
        <w:t>,  РЕКВИЗИТЫ</w:t>
      </w:r>
      <w:proofErr w:type="gramEnd"/>
      <w:r w:rsidRPr="0001566F">
        <w:rPr>
          <w:b/>
        </w:rPr>
        <w:t xml:space="preserve">  И ПОДПИСИ СТОРОН</w:t>
      </w:r>
    </w:p>
    <w:p w:rsidR="0001566F" w:rsidRPr="0001566F" w:rsidRDefault="0001566F" w:rsidP="0001566F">
      <w:pPr>
        <w:tabs>
          <w:tab w:val="num" w:pos="0"/>
        </w:tabs>
        <w:jc w:val="both"/>
      </w:pPr>
    </w:p>
    <w:p w:rsidR="0001566F" w:rsidRPr="0001566F" w:rsidRDefault="0001566F" w:rsidP="0001566F">
      <w:pPr>
        <w:tabs>
          <w:tab w:val="num" w:pos="0"/>
        </w:tabs>
        <w:jc w:val="both"/>
      </w:pPr>
      <w:r w:rsidRPr="0001566F">
        <w:t>АРЕНДОДАТЕЛЬ:</w:t>
      </w:r>
      <w:r w:rsidRPr="0001566F">
        <w:tab/>
      </w:r>
    </w:p>
    <w:p w:rsidR="0001566F" w:rsidRPr="0001566F" w:rsidRDefault="0001566F" w:rsidP="0001566F">
      <w:pPr>
        <w:tabs>
          <w:tab w:val="num" w:pos="0"/>
        </w:tabs>
        <w:jc w:val="both"/>
      </w:pPr>
      <w:r w:rsidRPr="0001566F">
        <w:t>Администрация Михайловского муниципального образования</w:t>
      </w:r>
    </w:p>
    <w:p w:rsidR="0001566F" w:rsidRPr="0001566F" w:rsidRDefault="0001566F" w:rsidP="0001566F">
      <w:pPr>
        <w:tabs>
          <w:tab w:val="num" w:pos="0"/>
        </w:tabs>
        <w:jc w:val="both"/>
      </w:pPr>
      <w:proofErr w:type="gramStart"/>
      <w:r w:rsidRPr="0001566F">
        <w:t>623080, Свердловская область, Нижнесергинский район, г. Михайловск, ул. Кирова, д.22</w:t>
      </w:r>
      <w:proofErr w:type="gramEnd"/>
    </w:p>
    <w:p w:rsidR="0001566F" w:rsidRPr="0001566F" w:rsidRDefault="0001566F" w:rsidP="0001566F">
      <w:pPr>
        <w:tabs>
          <w:tab w:val="num" w:pos="0"/>
        </w:tabs>
        <w:jc w:val="both"/>
      </w:pPr>
      <w:r w:rsidRPr="0001566F">
        <w:t xml:space="preserve">ИНН 6646011488,  КПП 664601001,   ОГРН 1069646000786 </w:t>
      </w:r>
    </w:p>
    <w:p w:rsidR="0001566F" w:rsidRPr="0001566F" w:rsidRDefault="0001566F" w:rsidP="0001566F">
      <w:pPr>
        <w:tabs>
          <w:tab w:val="num" w:pos="0"/>
        </w:tabs>
        <w:jc w:val="both"/>
      </w:pPr>
      <w:r w:rsidRPr="0001566F">
        <w:t>тел.+7(34398)67-951, эл. почта mixalmo@rambler.ru</w:t>
      </w:r>
    </w:p>
    <w:p w:rsidR="0001566F" w:rsidRPr="0001566F" w:rsidRDefault="0001566F" w:rsidP="0001566F">
      <w:pPr>
        <w:tabs>
          <w:tab w:val="num" w:pos="0"/>
        </w:tabs>
        <w:jc w:val="both"/>
      </w:pPr>
      <w:r w:rsidRPr="0001566F">
        <w:t>Арендодатель:</w:t>
      </w:r>
    </w:p>
    <w:p w:rsidR="0001566F" w:rsidRPr="0001566F" w:rsidRDefault="0001566F" w:rsidP="0001566F">
      <w:pPr>
        <w:tabs>
          <w:tab w:val="num" w:pos="0"/>
        </w:tabs>
        <w:jc w:val="both"/>
      </w:pPr>
      <w:r w:rsidRPr="0001566F">
        <w:t>Глава Михайловского муниципального образования</w:t>
      </w:r>
    </w:p>
    <w:p w:rsidR="0001566F" w:rsidRPr="0001566F" w:rsidRDefault="0001566F" w:rsidP="0001566F">
      <w:pPr>
        <w:tabs>
          <w:tab w:val="num" w:pos="0"/>
        </w:tabs>
        <w:jc w:val="both"/>
      </w:pPr>
    </w:p>
    <w:p w:rsidR="0001566F" w:rsidRPr="0001566F" w:rsidRDefault="0001566F" w:rsidP="0001566F">
      <w:pPr>
        <w:tabs>
          <w:tab w:val="num" w:pos="0"/>
        </w:tabs>
        <w:jc w:val="both"/>
      </w:pPr>
    </w:p>
    <w:p w:rsidR="0001566F" w:rsidRPr="0001566F" w:rsidRDefault="0001566F" w:rsidP="0001566F">
      <w:pPr>
        <w:tabs>
          <w:tab w:val="num" w:pos="0"/>
        </w:tabs>
        <w:jc w:val="both"/>
      </w:pPr>
      <w:r w:rsidRPr="0001566F">
        <w:t>_____________________________ (М.В. Петухов)</w:t>
      </w:r>
    </w:p>
    <w:p w:rsidR="0001566F" w:rsidRPr="0001566F" w:rsidRDefault="0001566F" w:rsidP="00367085">
      <w:pPr>
        <w:tabs>
          <w:tab w:val="num" w:pos="0"/>
        </w:tabs>
        <w:jc w:val="both"/>
      </w:pPr>
      <w:r w:rsidRPr="0001566F">
        <w:t xml:space="preserve"> АРЕНДАТОР:</w:t>
      </w:r>
    </w:p>
    <w:sectPr w:rsidR="0001566F" w:rsidRPr="0001566F" w:rsidSect="007C1ECB">
      <w:pgSz w:w="11906" w:h="16838" w:code="9"/>
      <w:pgMar w:top="709"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F7" w:rsidRDefault="00076AF7" w:rsidP="00A91256">
      <w:r>
        <w:separator/>
      </w:r>
    </w:p>
  </w:endnote>
  <w:endnote w:type="continuationSeparator" w:id="0">
    <w:p w:rsidR="00076AF7" w:rsidRDefault="00076AF7" w:rsidP="00A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F7" w:rsidRDefault="00076AF7" w:rsidP="00A91256">
      <w:r>
        <w:separator/>
      </w:r>
    </w:p>
  </w:footnote>
  <w:footnote w:type="continuationSeparator" w:id="0">
    <w:p w:rsidR="00076AF7" w:rsidRDefault="00076AF7" w:rsidP="00A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03193"/>
    <w:multiLevelType w:val="multilevel"/>
    <w:tmpl w:val="0FBAB138"/>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
    <w:nsid w:val="07FC0A0F"/>
    <w:multiLevelType w:val="singleLevel"/>
    <w:tmpl w:val="00C28EF0"/>
    <w:lvl w:ilvl="0">
      <w:start w:val="1"/>
      <w:numFmt w:val="decimal"/>
      <w:lvlText w:val="3.%1. "/>
      <w:legacy w:legacy="1" w:legacySpace="0" w:legacyIndent="283"/>
      <w:lvlJc w:val="left"/>
      <w:pPr>
        <w:ind w:left="850" w:hanging="283"/>
      </w:pPr>
      <w:rPr>
        <w:rFonts w:ascii="Times New Roman" w:hAnsi="Times New Roman" w:hint="default"/>
        <w:b w:val="0"/>
        <w:i w:val="0"/>
        <w:sz w:val="20"/>
        <w:u w:val="none"/>
      </w:rPr>
    </w:lvl>
  </w:abstractNum>
  <w:abstractNum w:abstractNumId="3">
    <w:nsid w:val="0804374D"/>
    <w:multiLevelType w:val="multilevel"/>
    <w:tmpl w:val="07B2A04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DD425DF"/>
    <w:multiLevelType w:val="singleLevel"/>
    <w:tmpl w:val="0DB085E6"/>
    <w:lvl w:ilvl="0">
      <w:start w:val="1"/>
      <w:numFmt w:val="decimal"/>
      <w:lvlText w:val="7.%1. "/>
      <w:legacy w:legacy="1" w:legacySpace="0" w:legacyIndent="283"/>
      <w:lvlJc w:val="left"/>
      <w:pPr>
        <w:ind w:left="850" w:hanging="283"/>
      </w:pPr>
      <w:rPr>
        <w:rFonts w:ascii="Times New Roman" w:hAnsi="Times New Roman" w:hint="default"/>
        <w:b w:val="0"/>
        <w:i w:val="0"/>
        <w:sz w:val="20"/>
        <w:u w:val="none"/>
      </w:rPr>
    </w:lvl>
  </w:abstractNum>
  <w:abstractNum w:abstractNumId="5">
    <w:nsid w:val="1146550F"/>
    <w:multiLevelType w:val="singleLevel"/>
    <w:tmpl w:val="B302D60C"/>
    <w:lvl w:ilvl="0">
      <w:start w:val="1"/>
      <w:numFmt w:val="decimal"/>
      <w:lvlText w:val="3.1.%1. "/>
      <w:legacy w:legacy="1" w:legacySpace="0" w:legacyIndent="283"/>
      <w:lvlJc w:val="left"/>
      <w:pPr>
        <w:ind w:left="850" w:hanging="283"/>
      </w:pPr>
      <w:rPr>
        <w:rFonts w:ascii="Times New Roman" w:hAnsi="Times New Roman" w:hint="default"/>
        <w:b w:val="0"/>
        <w:i w:val="0"/>
        <w:sz w:val="20"/>
        <w:u w:val="none"/>
      </w:rPr>
    </w:lvl>
  </w:abstractNum>
  <w:abstractNum w:abstractNumId="6">
    <w:nsid w:val="13892FB0"/>
    <w:multiLevelType w:val="singleLevel"/>
    <w:tmpl w:val="62027BDC"/>
    <w:lvl w:ilvl="0">
      <w:start w:val="1"/>
      <w:numFmt w:val="decimal"/>
      <w:lvlText w:val="3.3.%1. "/>
      <w:legacy w:legacy="1" w:legacySpace="0" w:legacyIndent="283"/>
      <w:lvlJc w:val="left"/>
      <w:pPr>
        <w:ind w:left="850" w:hanging="283"/>
      </w:pPr>
      <w:rPr>
        <w:rFonts w:ascii="Times New Roman" w:hAnsi="Times New Roman" w:hint="default"/>
        <w:b w:val="0"/>
        <w:i w:val="0"/>
        <w:sz w:val="20"/>
        <w:u w:val="none"/>
      </w:rPr>
    </w:lvl>
  </w:abstractNum>
  <w:abstractNum w:abstractNumId="7">
    <w:nsid w:val="188C5A51"/>
    <w:multiLevelType w:val="singleLevel"/>
    <w:tmpl w:val="1B62CABC"/>
    <w:lvl w:ilvl="0">
      <w:start w:val="1"/>
      <w:numFmt w:val="decimal"/>
      <w:lvlText w:val="2.%1. "/>
      <w:legacy w:legacy="1" w:legacySpace="0" w:legacyIndent="283"/>
      <w:lvlJc w:val="left"/>
      <w:pPr>
        <w:ind w:left="850" w:hanging="283"/>
      </w:pPr>
      <w:rPr>
        <w:rFonts w:ascii="Times New Roman" w:hAnsi="Times New Roman" w:hint="default"/>
        <w:b w:val="0"/>
        <w:i w:val="0"/>
        <w:sz w:val="20"/>
        <w:u w:val="none"/>
      </w:rPr>
    </w:lvl>
  </w:abstractNum>
  <w:abstractNum w:abstractNumId="8">
    <w:nsid w:val="194826B1"/>
    <w:multiLevelType w:val="singleLevel"/>
    <w:tmpl w:val="DB9C9BAC"/>
    <w:lvl w:ilvl="0">
      <w:start w:val="6"/>
      <w:numFmt w:val="upperRoman"/>
      <w:lvlText w:val="%1. "/>
      <w:legacy w:legacy="1" w:legacySpace="0" w:legacyIndent="283"/>
      <w:lvlJc w:val="left"/>
      <w:pPr>
        <w:ind w:left="1570" w:hanging="283"/>
      </w:pPr>
      <w:rPr>
        <w:rFonts w:ascii="Times New Roman" w:hAnsi="Times New Roman" w:hint="default"/>
        <w:b/>
        <w:i w:val="0"/>
        <w:sz w:val="20"/>
        <w:u w:val="none"/>
      </w:rPr>
    </w:lvl>
  </w:abstractNum>
  <w:abstractNum w:abstractNumId="9">
    <w:nsid w:val="19D70541"/>
    <w:multiLevelType w:val="multilevel"/>
    <w:tmpl w:val="07B2A04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A7937FA"/>
    <w:multiLevelType w:val="singleLevel"/>
    <w:tmpl w:val="CC5A3BDA"/>
    <w:lvl w:ilvl="0">
      <w:start w:val="4"/>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11">
    <w:nsid w:val="1E59768C"/>
    <w:multiLevelType w:val="singleLevel"/>
    <w:tmpl w:val="5CA82E8E"/>
    <w:lvl w:ilvl="0">
      <w:start w:val="1"/>
      <w:numFmt w:val="decimal"/>
      <w:lvlText w:val="4.%1. "/>
      <w:legacy w:legacy="1" w:legacySpace="0" w:legacyIndent="283"/>
      <w:lvlJc w:val="left"/>
      <w:pPr>
        <w:ind w:left="850" w:hanging="283"/>
      </w:pPr>
      <w:rPr>
        <w:rFonts w:ascii="Times New Roman" w:hAnsi="Times New Roman" w:hint="default"/>
        <w:b w:val="0"/>
        <w:i w:val="0"/>
        <w:sz w:val="20"/>
        <w:u w:val="none"/>
      </w:rPr>
    </w:lvl>
  </w:abstractNum>
  <w:abstractNum w:abstractNumId="12">
    <w:nsid w:val="1F886B94"/>
    <w:multiLevelType w:val="singleLevel"/>
    <w:tmpl w:val="C1BE39BC"/>
    <w:lvl w:ilvl="0">
      <w:start w:val="1"/>
      <w:numFmt w:val="decimal"/>
      <w:lvlText w:val="3.4.%1. "/>
      <w:legacy w:legacy="1" w:legacySpace="0" w:legacyIndent="283"/>
      <w:lvlJc w:val="left"/>
      <w:pPr>
        <w:ind w:left="850" w:hanging="283"/>
      </w:pPr>
      <w:rPr>
        <w:rFonts w:ascii="Times New Roman" w:hAnsi="Times New Roman" w:hint="default"/>
        <w:b w:val="0"/>
        <w:i w:val="0"/>
        <w:sz w:val="20"/>
        <w:u w:val="none"/>
      </w:rPr>
    </w:lvl>
  </w:abstractNum>
  <w:abstractNum w:abstractNumId="13">
    <w:nsid w:val="221D6FBC"/>
    <w:multiLevelType w:val="singleLevel"/>
    <w:tmpl w:val="C37AB54C"/>
    <w:lvl w:ilvl="0">
      <w:start w:val="4"/>
      <w:numFmt w:val="decimal"/>
      <w:lvlText w:val="7.%1. "/>
      <w:legacy w:legacy="1" w:legacySpace="0" w:legacyIndent="283"/>
      <w:lvlJc w:val="left"/>
      <w:pPr>
        <w:ind w:left="850" w:hanging="283"/>
      </w:pPr>
      <w:rPr>
        <w:rFonts w:ascii="Times New Roman" w:hAnsi="Times New Roman" w:hint="default"/>
        <w:b w:val="0"/>
        <w:i w:val="0"/>
        <w:sz w:val="20"/>
        <w:u w:val="none"/>
      </w:rPr>
    </w:lvl>
  </w:abstractNum>
  <w:abstractNum w:abstractNumId="14">
    <w:nsid w:val="263743A4"/>
    <w:multiLevelType w:val="singleLevel"/>
    <w:tmpl w:val="83D28938"/>
    <w:lvl w:ilvl="0">
      <w:start w:val="3"/>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15">
    <w:nsid w:val="29D0573C"/>
    <w:multiLevelType w:val="singleLevel"/>
    <w:tmpl w:val="C5AE4850"/>
    <w:lvl w:ilvl="0">
      <w:start w:val="1"/>
      <w:numFmt w:val="decimal"/>
      <w:lvlText w:val="7.2.%1. "/>
      <w:legacy w:legacy="1" w:legacySpace="0" w:legacyIndent="283"/>
      <w:lvlJc w:val="left"/>
      <w:pPr>
        <w:ind w:left="850" w:hanging="283"/>
      </w:pPr>
      <w:rPr>
        <w:rFonts w:ascii="Times New Roman" w:hAnsi="Times New Roman" w:hint="default"/>
        <w:b w:val="0"/>
        <w:i w:val="0"/>
        <w:sz w:val="20"/>
        <w:u w:val="none"/>
      </w:rPr>
    </w:lvl>
  </w:abstractNum>
  <w:abstractNum w:abstractNumId="16">
    <w:nsid w:val="2A506968"/>
    <w:multiLevelType w:val="singleLevel"/>
    <w:tmpl w:val="0276BDFA"/>
    <w:lvl w:ilvl="0">
      <w:start w:val="1"/>
      <w:numFmt w:val="decimal"/>
      <w:lvlText w:val="3.2.%1. "/>
      <w:legacy w:legacy="1" w:legacySpace="0" w:legacyIndent="283"/>
      <w:lvlJc w:val="left"/>
      <w:pPr>
        <w:ind w:left="1003" w:hanging="283"/>
      </w:pPr>
      <w:rPr>
        <w:rFonts w:ascii="Times New Roman" w:hAnsi="Times New Roman" w:hint="default"/>
        <w:b w:val="0"/>
        <w:i w:val="0"/>
        <w:sz w:val="20"/>
        <w:u w:val="none"/>
      </w:rPr>
    </w:lvl>
  </w:abstractNum>
  <w:abstractNum w:abstractNumId="17">
    <w:nsid w:val="37586A24"/>
    <w:multiLevelType w:val="singleLevel"/>
    <w:tmpl w:val="4AB69498"/>
    <w:lvl w:ilvl="0">
      <w:start w:val="5"/>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18">
    <w:nsid w:val="3BD92148"/>
    <w:multiLevelType w:val="singleLevel"/>
    <w:tmpl w:val="EF181230"/>
    <w:lvl w:ilvl="0">
      <w:start w:val="1"/>
      <w:numFmt w:val="decimal"/>
      <w:lvlText w:val="5.%1. "/>
      <w:legacy w:legacy="1" w:legacySpace="0" w:legacyIndent="283"/>
      <w:lvlJc w:val="left"/>
      <w:pPr>
        <w:ind w:left="850" w:hanging="283"/>
      </w:pPr>
      <w:rPr>
        <w:rFonts w:ascii="Times New Roman" w:hAnsi="Times New Roman" w:hint="default"/>
        <w:b w:val="0"/>
        <w:i w:val="0"/>
        <w:sz w:val="20"/>
        <w:u w:val="none"/>
      </w:rPr>
    </w:lvl>
  </w:abstractNum>
  <w:abstractNum w:abstractNumId="19">
    <w:nsid w:val="3C802A7A"/>
    <w:multiLevelType w:val="singleLevel"/>
    <w:tmpl w:val="18BEAB80"/>
    <w:lvl w:ilvl="0">
      <w:start w:val="1"/>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20">
    <w:nsid w:val="3CDC1095"/>
    <w:multiLevelType w:val="singleLevel"/>
    <w:tmpl w:val="D098E36C"/>
    <w:lvl w:ilvl="0">
      <w:start w:val="1"/>
      <w:numFmt w:val="decimal"/>
      <w:lvlText w:val="3.2.%1. "/>
      <w:legacy w:legacy="1" w:legacySpace="0" w:legacyIndent="283"/>
      <w:lvlJc w:val="left"/>
      <w:pPr>
        <w:ind w:left="850" w:hanging="283"/>
      </w:pPr>
      <w:rPr>
        <w:rFonts w:ascii="Times New Roman" w:hAnsi="Times New Roman" w:hint="default"/>
        <w:b w:val="0"/>
        <w:i w:val="0"/>
        <w:sz w:val="20"/>
        <w:u w:val="none"/>
      </w:rPr>
    </w:lvl>
  </w:abstractNum>
  <w:abstractNum w:abstractNumId="21">
    <w:nsid w:val="43211371"/>
    <w:multiLevelType w:val="singleLevel"/>
    <w:tmpl w:val="055011AC"/>
    <w:lvl w:ilvl="0">
      <w:start w:val="1"/>
      <w:numFmt w:val="decimal"/>
      <w:lvlText w:val="3.1.%1. "/>
      <w:legacy w:legacy="1" w:legacySpace="0" w:legacyIndent="283"/>
      <w:lvlJc w:val="left"/>
      <w:pPr>
        <w:ind w:left="1003" w:hanging="283"/>
      </w:pPr>
      <w:rPr>
        <w:rFonts w:ascii="Times New Roman" w:hAnsi="Times New Roman" w:hint="default"/>
        <w:b w:val="0"/>
        <w:i w:val="0"/>
        <w:sz w:val="20"/>
        <w:u w:val="none"/>
      </w:rPr>
    </w:lvl>
  </w:abstractNum>
  <w:abstractNum w:abstractNumId="22">
    <w:nsid w:val="45CC6325"/>
    <w:multiLevelType w:val="multilevel"/>
    <w:tmpl w:val="B8C4CD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471371D8"/>
    <w:multiLevelType w:val="singleLevel"/>
    <w:tmpl w:val="7E66B226"/>
    <w:lvl w:ilvl="0">
      <w:start w:val="3"/>
      <w:numFmt w:val="decimal"/>
      <w:lvlText w:val="7.2.%1. "/>
      <w:legacy w:legacy="1" w:legacySpace="0" w:legacyIndent="283"/>
      <w:lvlJc w:val="left"/>
      <w:pPr>
        <w:ind w:left="850" w:hanging="283"/>
      </w:pPr>
      <w:rPr>
        <w:rFonts w:ascii="Times New Roman" w:hAnsi="Times New Roman" w:hint="default"/>
        <w:b w:val="0"/>
        <w:i w:val="0"/>
        <w:sz w:val="20"/>
        <w:u w:val="none"/>
      </w:rPr>
    </w:lvl>
  </w:abstractNum>
  <w:abstractNum w:abstractNumId="24">
    <w:nsid w:val="4CCE3E0B"/>
    <w:multiLevelType w:val="singleLevel"/>
    <w:tmpl w:val="E49232EA"/>
    <w:lvl w:ilvl="0">
      <w:start w:val="1"/>
      <w:numFmt w:val="decimal"/>
      <w:lvlText w:val="3.4.%1. "/>
      <w:legacy w:legacy="1" w:legacySpace="0" w:legacyIndent="283"/>
      <w:lvlJc w:val="left"/>
      <w:pPr>
        <w:ind w:left="1003" w:hanging="283"/>
      </w:pPr>
      <w:rPr>
        <w:rFonts w:ascii="Times New Roman" w:hAnsi="Times New Roman" w:hint="default"/>
        <w:b w:val="0"/>
        <w:i w:val="0"/>
        <w:sz w:val="20"/>
        <w:u w:val="none"/>
      </w:rPr>
    </w:lvl>
  </w:abstractNum>
  <w:abstractNum w:abstractNumId="25">
    <w:nsid w:val="514A433B"/>
    <w:multiLevelType w:val="singleLevel"/>
    <w:tmpl w:val="FB92978E"/>
    <w:lvl w:ilvl="0">
      <w:start w:val="1"/>
      <w:numFmt w:val="decimal"/>
      <w:lvlText w:val="3.5.%1. "/>
      <w:legacy w:legacy="1" w:legacySpace="0" w:legacyIndent="283"/>
      <w:lvlJc w:val="left"/>
      <w:pPr>
        <w:ind w:left="1003" w:hanging="283"/>
      </w:pPr>
      <w:rPr>
        <w:rFonts w:ascii="Times New Roman" w:hAnsi="Times New Roman" w:hint="default"/>
        <w:b w:val="0"/>
        <w:i w:val="0"/>
        <w:sz w:val="20"/>
        <w:u w:val="none"/>
      </w:rPr>
    </w:lvl>
  </w:abstractNum>
  <w:abstractNum w:abstractNumId="26">
    <w:nsid w:val="56EC64FD"/>
    <w:multiLevelType w:val="singleLevel"/>
    <w:tmpl w:val="0CF44884"/>
    <w:lvl w:ilvl="0">
      <w:start w:val="2"/>
      <w:numFmt w:val="decimal"/>
      <w:lvlText w:val="3.%1 "/>
      <w:legacy w:legacy="1" w:legacySpace="0" w:legacyIndent="283"/>
      <w:lvlJc w:val="left"/>
      <w:pPr>
        <w:ind w:left="850" w:hanging="283"/>
      </w:pPr>
      <w:rPr>
        <w:rFonts w:ascii="Times New Roman" w:hAnsi="Times New Roman" w:hint="default"/>
        <w:b w:val="0"/>
        <w:i w:val="0"/>
        <w:sz w:val="20"/>
        <w:u w:val="none"/>
      </w:rPr>
    </w:lvl>
  </w:abstractNum>
  <w:abstractNum w:abstractNumId="27">
    <w:nsid w:val="5A0D00B9"/>
    <w:multiLevelType w:val="hybridMultilevel"/>
    <w:tmpl w:val="8ECEE45C"/>
    <w:lvl w:ilvl="0" w:tplc="588EB36A">
      <w:start w:val="1"/>
      <w:numFmt w:val="decimal"/>
      <w:lvlText w:val="%1."/>
      <w:lvlJc w:val="left"/>
      <w:pPr>
        <w:tabs>
          <w:tab w:val="num" w:pos="720"/>
        </w:tabs>
        <w:ind w:left="720" w:hanging="360"/>
      </w:pPr>
      <w:rPr>
        <w:rFonts w:hint="default"/>
      </w:rPr>
    </w:lvl>
    <w:lvl w:ilvl="1" w:tplc="60E491E2">
      <w:numFmt w:val="none"/>
      <w:lvlText w:val=""/>
      <w:lvlJc w:val="left"/>
      <w:pPr>
        <w:tabs>
          <w:tab w:val="num" w:pos="360"/>
        </w:tabs>
      </w:pPr>
    </w:lvl>
    <w:lvl w:ilvl="2" w:tplc="0DE8F66A">
      <w:start w:val="1"/>
      <w:numFmt w:val="none"/>
      <w:isLgl/>
      <w:lvlText w:val="%36.4.1."/>
      <w:lvlJc w:val="left"/>
      <w:pPr>
        <w:tabs>
          <w:tab w:val="num" w:pos="1080"/>
        </w:tabs>
        <w:ind w:left="1080" w:hanging="720"/>
      </w:pPr>
      <w:rPr>
        <w:rFonts w:hint="default"/>
      </w:rPr>
    </w:lvl>
    <w:lvl w:ilvl="3" w:tplc="F5CAD976">
      <w:numFmt w:val="none"/>
      <w:lvlText w:val=""/>
      <w:lvlJc w:val="left"/>
      <w:pPr>
        <w:tabs>
          <w:tab w:val="num" w:pos="360"/>
        </w:tabs>
      </w:pPr>
    </w:lvl>
    <w:lvl w:ilvl="4" w:tplc="13A8726E">
      <w:numFmt w:val="none"/>
      <w:lvlText w:val=""/>
      <w:lvlJc w:val="left"/>
      <w:pPr>
        <w:tabs>
          <w:tab w:val="num" w:pos="360"/>
        </w:tabs>
      </w:pPr>
    </w:lvl>
    <w:lvl w:ilvl="5" w:tplc="57EEA83A">
      <w:numFmt w:val="none"/>
      <w:lvlText w:val=""/>
      <w:lvlJc w:val="left"/>
      <w:pPr>
        <w:tabs>
          <w:tab w:val="num" w:pos="360"/>
        </w:tabs>
      </w:pPr>
    </w:lvl>
    <w:lvl w:ilvl="6" w:tplc="3698ADCC">
      <w:numFmt w:val="none"/>
      <w:lvlText w:val=""/>
      <w:lvlJc w:val="left"/>
      <w:pPr>
        <w:tabs>
          <w:tab w:val="num" w:pos="360"/>
        </w:tabs>
      </w:pPr>
    </w:lvl>
    <w:lvl w:ilvl="7" w:tplc="160C2740">
      <w:numFmt w:val="none"/>
      <w:lvlText w:val=""/>
      <w:lvlJc w:val="left"/>
      <w:pPr>
        <w:tabs>
          <w:tab w:val="num" w:pos="360"/>
        </w:tabs>
      </w:pPr>
    </w:lvl>
    <w:lvl w:ilvl="8" w:tplc="26CA5CC6">
      <w:numFmt w:val="none"/>
      <w:lvlText w:val=""/>
      <w:lvlJc w:val="left"/>
      <w:pPr>
        <w:tabs>
          <w:tab w:val="num" w:pos="360"/>
        </w:tabs>
      </w:pPr>
    </w:lvl>
  </w:abstractNum>
  <w:abstractNum w:abstractNumId="28">
    <w:nsid w:val="5A826FEC"/>
    <w:multiLevelType w:val="singleLevel"/>
    <w:tmpl w:val="1D66488C"/>
    <w:lvl w:ilvl="0">
      <w:start w:val="2"/>
      <w:numFmt w:val="upperRoman"/>
      <w:lvlText w:val="%1. "/>
      <w:legacy w:legacy="1" w:legacySpace="0" w:legacyIndent="283"/>
      <w:lvlJc w:val="left"/>
      <w:pPr>
        <w:ind w:left="1570" w:hanging="283"/>
      </w:pPr>
      <w:rPr>
        <w:rFonts w:ascii="Times New Roman" w:hAnsi="Times New Roman" w:hint="default"/>
        <w:b/>
        <w:i w:val="0"/>
        <w:sz w:val="22"/>
        <w:szCs w:val="22"/>
        <w:u w:val="none"/>
      </w:rPr>
    </w:lvl>
  </w:abstractNum>
  <w:abstractNum w:abstractNumId="29">
    <w:nsid w:val="5EE2445C"/>
    <w:multiLevelType w:val="singleLevel"/>
    <w:tmpl w:val="6448A8D6"/>
    <w:lvl w:ilvl="0">
      <w:start w:val="1"/>
      <w:numFmt w:val="decimal"/>
      <w:lvlText w:val="8.%1. "/>
      <w:legacy w:legacy="1" w:legacySpace="0" w:legacyIndent="283"/>
      <w:lvlJc w:val="left"/>
      <w:pPr>
        <w:ind w:left="850" w:hanging="283"/>
      </w:pPr>
      <w:rPr>
        <w:rFonts w:ascii="Times New Roman" w:hAnsi="Times New Roman" w:hint="default"/>
        <w:b w:val="0"/>
        <w:i w:val="0"/>
        <w:sz w:val="20"/>
        <w:u w:val="none"/>
      </w:rPr>
    </w:lvl>
  </w:abstractNum>
  <w:abstractNum w:abstractNumId="30">
    <w:nsid w:val="620525E9"/>
    <w:multiLevelType w:val="singleLevel"/>
    <w:tmpl w:val="2452D778"/>
    <w:lvl w:ilvl="0">
      <w:start w:val="5"/>
      <w:numFmt w:val="decimal"/>
      <w:lvlText w:val="3.%1. "/>
      <w:legacy w:legacy="1" w:legacySpace="0" w:legacyIndent="283"/>
      <w:lvlJc w:val="left"/>
      <w:pPr>
        <w:ind w:left="1003" w:hanging="283"/>
      </w:pPr>
      <w:rPr>
        <w:rFonts w:ascii="Times New Roman" w:hAnsi="Times New Roman" w:hint="default"/>
        <w:b w:val="0"/>
        <w:i w:val="0"/>
        <w:sz w:val="20"/>
        <w:u w:val="none"/>
      </w:rPr>
    </w:lvl>
  </w:abstractNum>
  <w:abstractNum w:abstractNumId="31">
    <w:nsid w:val="648A4D8D"/>
    <w:multiLevelType w:val="singleLevel"/>
    <w:tmpl w:val="D0CA5B2C"/>
    <w:lvl w:ilvl="0">
      <w:start w:val="3"/>
      <w:numFmt w:val="decimal"/>
      <w:lvlText w:val="7.%1. "/>
      <w:legacy w:legacy="1" w:legacySpace="0" w:legacyIndent="283"/>
      <w:lvlJc w:val="left"/>
      <w:pPr>
        <w:ind w:left="850" w:hanging="283"/>
      </w:pPr>
      <w:rPr>
        <w:rFonts w:ascii="Times New Roman" w:hAnsi="Times New Roman" w:hint="default"/>
        <w:b w:val="0"/>
        <w:i w:val="0"/>
        <w:sz w:val="20"/>
        <w:u w:val="none"/>
      </w:rPr>
    </w:lvl>
  </w:abstractNum>
  <w:abstractNum w:abstractNumId="32">
    <w:nsid w:val="66BB526B"/>
    <w:multiLevelType w:val="multilevel"/>
    <w:tmpl w:val="160C2110"/>
    <w:lvl w:ilvl="0">
      <w:start w:val="3"/>
      <w:numFmt w:val="decimal"/>
      <w:lvlText w:val="%1."/>
      <w:lvlJc w:val="left"/>
      <w:pPr>
        <w:tabs>
          <w:tab w:val="num" w:pos="645"/>
        </w:tabs>
        <w:ind w:left="645" w:hanging="645"/>
      </w:pPr>
      <w:rPr>
        <w:rFonts w:hint="default"/>
        <w:sz w:val="20"/>
      </w:rPr>
    </w:lvl>
    <w:lvl w:ilvl="1">
      <w:start w:val="2"/>
      <w:numFmt w:val="decimal"/>
      <w:lvlText w:val="%1.%2."/>
      <w:lvlJc w:val="left"/>
      <w:pPr>
        <w:tabs>
          <w:tab w:val="num" w:pos="645"/>
        </w:tabs>
        <w:ind w:left="645" w:hanging="645"/>
      </w:pPr>
      <w:rPr>
        <w:rFonts w:hint="default"/>
        <w:sz w:val="20"/>
      </w:rPr>
    </w:lvl>
    <w:lvl w:ilvl="2">
      <w:start w:val="7"/>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3">
    <w:nsid w:val="68973BBB"/>
    <w:multiLevelType w:val="singleLevel"/>
    <w:tmpl w:val="51583708"/>
    <w:lvl w:ilvl="0">
      <w:start w:val="1"/>
      <w:numFmt w:val="decimal"/>
      <w:lvlText w:val="3.3.%1. "/>
      <w:legacy w:legacy="1" w:legacySpace="0" w:legacyIndent="283"/>
      <w:lvlJc w:val="left"/>
      <w:pPr>
        <w:ind w:left="1003" w:hanging="283"/>
      </w:pPr>
      <w:rPr>
        <w:rFonts w:ascii="Times New Roman" w:hAnsi="Times New Roman" w:hint="default"/>
        <w:b w:val="0"/>
        <w:i w:val="0"/>
        <w:sz w:val="20"/>
        <w:u w:val="none"/>
      </w:rPr>
    </w:lvl>
  </w:abstractNum>
  <w:abstractNum w:abstractNumId="34">
    <w:nsid w:val="68DA35EF"/>
    <w:multiLevelType w:val="singleLevel"/>
    <w:tmpl w:val="809200CA"/>
    <w:lvl w:ilvl="0">
      <w:start w:val="1"/>
      <w:numFmt w:val="decimal"/>
      <w:lvlText w:val="3.%1. "/>
      <w:legacy w:legacy="1" w:legacySpace="0" w:legacyIndent="283"/>
      <w:lvlJc w:val="left"/>
      <w:pPr>
        <w:ind w:left="1003" w:hanging="283"/>
      </w:pPr>
      <w:rPr>
        <w:rFonts w:ascii="Times New Roman" w:hAnsi="Times New Roman" w:hint="default"/>
        <w:b w:val="0"/>
        <w:i w:val="0"/>
        <w:sz w:val="20"/>
        <w:u w:val="none"/>
      </w:rPr>
    </w:lvl>
  </w:abstractNum>
  <w:abstractNum w:abstractNumId="35">
    <w:nsid w:val="6CD4538E"/>
    <w:multiLevelType w:val="singleLevel"/>
    <w:tmpl w:val="55EA5FBE"/>
    <w:lvl w:ilvl="0">
      <w:start w:val="4"/>
      <w:numFmt w:val="decimal"/>
      <w:lvlText w:val="4.%1. "/>
      <w:legacy w:legacy="1" w:legacySpace="0" w:legacyIndent="283"/>
      <w:lvlJc w:val="left"/>
      <w:pPr>
        <w:ind w:left="1003" w:hanging="283"/>
      </w:pPr>
      <w:rPr>
        <w:rFonts w:ascii="Times New Roman" w:hAnsi="Times New Roman" w:hint="default"/>
        <w:b w:val="0"/>
        <w:i w:val="0"/>
        <w:sz w:val="20"/>
        <w:u w:val="none"/>
      </w:rPr>
    </w:lvl>
  </w:abstractNum>
  <w:abstractNum w:abstractNumId="36">
    <w:nsid w:val="766C5779"/>
    <w:multiLevelType w:val="singleLevel"/>
    <w:tmpl w:val="1A6C0CBC"/>
    <w:lvl w:ilvl="0">
      <w:start w:val="2"/>
      <w:numFmt w:val="decimal"/>
      <w:lvlText w:val="4.%1. "/>
      <w:legacy w:legacy="1" w:legacySpace="0" w:legacyIndent="283"/>
      <w:lvlJc w:val="left"/>
      <w:pPr>
        <w:ind w:left="1003" w:hanging="283"/>
      </w:pPr>
      <w:rPr>
        <w:rFonts w:ascii="Times New Roman" w:hAnsi="Times New Roman" w:hint="default"/>
        <w:b w:val="0"/>
        <w:i w:val="0"/>
        <w:sz w:val="20"/>
        <w:u w:val="none"/>
      </w:rPr>
    </w:lvl>
  </w:abstractNum>
  <w:abstractNum w:abstractNumId="37">
    <w:nsid w:val="776D69BA"/>
    <w:multiLevelType w:val="multilevel"/>
    <w:tmpl w:val="981E411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8">
    <w:nsid w:val="7BEF5365"/>
    <w:multiLevelType w:val="hybridMultilevel"/>
    <w:tmpl w:val="FD5A0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535E04"/>
    <w:multiLevelType w:val="multilevel"/>
    <w:tmpl w:val="E8800428"/>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5"/>
  </w:num>
  <w:num w:numId="2">
    <w:abstractNumId w:val="19"/>
  </w:num>
  <w:num w:numId="3">
    <w:abstractNumId w:val="28"/>
  </w:num>
  <w:num w:numId="4">
    <w:abstractNumId w:val="7"/>
  </w:num>
  <w:num w:numId="5">
    <w:abstractNumId w:val="14"/>
  </w:num>
  <w:num w:numId="6">
    <w:abstractNumId w:val="2"/>
  </w:num>
  <w:num w:numId="7">
    <w:abstractNumId w:val="26"/>
  </w:num>
  <w:num w:numId="8">
    <w:abstractNumId w:val="20"/>
  </w:num>
  <w:num w:numId="9">
    <w:abstractNumId w:val="6"/>
  </w:num>
  <w:num w:numId="10">
    <w:abstractNumId w:val="12"/>
  </w:num>
  <w:num w:numId="11">
    <w:abstractNumId w:val="10"/>
  </w:num>
  <w:num w:numId="12">
    <w:abstractNumId w:val="11"/>
  </w:num>
  <w:num w:numId="13">
    <w:abstractNumId w:val="17"/>
  </w:num>
  <w:num w:numId="14">
    <w:abstractNumId w:val="18"/>
  </w:num>
  <w:num w:numId="15">
    <w:abstractNumId w:val="8"/>
  </w:num>
  <w:num w:numId="16">
    <w:abstractNumId w:val="4"/>
  </w:num>
  <w:num w:numId="17">
    <w:abstractNumId w:val="15"/>
  </w:num>
  <w:num w:numId="18">
    <w:abstractNumId w:val="23"/>
  </w:num>
  <w:num w:numId="19">
    <w:abstractNumId w:val="23"/>
    <w:lvlOverride w:ilvl="0">
      <w:lvl w:ilvl="0">
        <w:start w:val="1"/>
        <w:numFmt w:val="decimal"/>
        <w:lvlText w:val="7.2.%1. "/>
        <w:legacy w:legacy="1" w:legacySpace="0" w:legacyIndent="283"/>
        <w:lvlJc w:val="left"/>
        <w:pPr>
          <w:ind w:left="850" w:hanging="283"/>
        </w:pPr>
        <w:rPr>
          <w:rFonts w:ascii="Times New Roman" w:hAnsi="Times New Roman" w:hint="default"/>
          <w:b w:val="0"/>
          <w:i w:val="0"/>
          <w:sz w:val="20"/>
          <w:u w:val="none"/>
        </w:rPr>
      </w:lvl>
    </w:lvlOverride>
  </w:num>
  <w:num w:numId="20">
    <w:abstractNumId w:val="31"/>
  </w:num>
  <w:num w:numId="21">
    <w:abstractNumId w:val="13"/>
  </w:num>
  <w:num w:numId="22">
    <w:abstractNumId w:val="13"/>
    <w:lvlOverride w:ilvl="0">
      <w:lvl w:ilvl="0">
        <w:start w:val="1"/>
        <w:numFmt w:val="decimal"/>
        <w:lvlText w:val="7.%1. "/>
        <w:legacy w:legacy="1" w:legacySpace="0" w:legacyIndent="283"/>
        <w:lvlJc w:val="left"/>
        <w:pPr>
          <w:ind w:left="850" w:hanging="283"/>
        </w:pPr>
        <w:rPr>
          <w:rFonts w:ascii="Times New Roman" w:hAnsi="Times New Roman" w:hint="default"/>
          <w:b w:val="0"/>
          <w:i w:val="0"/>
          <w:sz w:val="20"/>
          <w:u w:val="none"/>
        </w:rPr>
      </w:lvl>
    </w:lvlOverride>
  </w:num>
  <w:num w:numId="23">
    <w:abstractNumId w:val="29"/>
  </w:num>
  <w:num w:numId="24">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25">
    <w:abstractNumId w:val="1"/>
  </w:num>
  <w:num w:numId="26">
    <w:abstractNumId w:val="39"/>
  </w:num>
  <w:num w:numId="27">
    <w:abstractNumId w:val="37"/>
  </w:num>
  <w:num w:numId="28">
    <w:abstractNumId w:val="27"/>
  </w:num>
  <w:num w:numId="29">
    <w:abstractNumId w:val="34"/>
  </w:num>
  <w:num w:numId="30">
    <w:abstractNumId w:val="21"/>
  </w:num>
  <w:num w:numId="31">
    <w:abstractNumId w:val="16"/>
  </w:num>
  <w:num w:numId="32">
    <w:abstractNumId w:val="33"/>
  </w:num>
  <w:num w:numId="33">
    <w:abstractNumId w:val="24"/>
  </w:num>
  <w:num w:numId="34">
    <w:abstractNumId w:val="30"/>
  </w:num>
  <w:num w:numId="35">
    <w:abstractNumId w:val="25"/>
  </w:num>
  <w:num w:numId="36">
    <w:abstractNumId w:val="32"/>
  </w:num>
  <w:num w:numId="37">
    <w:abstractNumId w:val="36"/>
  </w:num>
  <w:num w:numId="38">
    <w:abstractNumId w:val="36"/>
    <w:lvlOverride w:ilvl="0">
      <w:lvl w:ilvl="0">
        <w:start w:val="1"/>
        <w:numFmt w:val="decimal"/>
        <w:lvlText w:val="4.%1. "/>
        <w:legacy w:legacy="1" w:legacySpace="0" w:legacyIndent="283"/>
        <w:lvlJc w:val="left"/>
        <w:pPr>
          <w:ind w:left="1003" w:hanging="283"/>
        </w:pPr>
        <w:rPr>
          <w:rFonts w:ascii="Times New Roman" w:hAnsi="Times New Roman" w:hint="default"/>
          <w:b w:val="0"/>
          <w:i w:val="0"/>
          <w:sz w:val="20"/>
          <w:u w:val="none"/>
        </w:rPr>
      </w:lvl>
    </w:lvlOverride>
  </w:num>
  <w:num w:numId="39">
    <w:abstractNumId w:val="35"/>
  </w:num>
  <w:num w:numId="40">
    <w:abstractNumId w:val="35"/>
    <w:lvlOverride w:ilvl="0">
      <w:lvl w:ilvl="0">
        <w:start w:val="1"/>
        <w:numFmt w:val="decimal"/>
        <w:lvlText w:val="4.%1. "/>
        <w:legacy w:legacy="1" w:legacySpace="0" w:legacyIndent="283"/>
        <w:lvlJc w:val="left"/>
        <w:pPr>
          <w:ind w:left="850" w:hanging="283"/>
        </w:pPr>
        <w:rPr>
          <w:rFonts w:ascii="Times New Roman" w:hAnsi="Times New Roman" w:hint="default"/>
          <w:b w:val="0"/>
          <w:i w:val="0"/>
          <w:sz w:val="20"/>
          <w:u w:val="none"/>
        </w:rPr>
      </w:lvl>
    </w:lvlOverride>
  </w:num>
  <w:num w:numId="41">
    <w:abstractNumId w:val="3"/>
  </w:num>
  <w:num w:numId="42">
    <w:abstractNumId w:val="9"/>
  </w:num>
  <w:num w:numId="43">
    <w:abstractNumId w:val="2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689"/>
    <w:rsid w:val="0001566F"/>
    <w:rsid w:val="0002490C"/>
    <w:rsid w:val="00025149"/>
    <w:rsid w:val="00033AB1"/>
    <w:rsid w:val="00061171"/>
    <w:rsid w:val="00065302"/>
    <w:rsid w:val="00072491"/>
    <w:rsid w:val="00072AB0"/>
    <w:rsid w:val="00076AF7"/>
    <w:rsid w:val="0008382A"/>
    <w:rsid w:val="00084EC6"/>
    <w:rsid w:val="00093504"/>
    <w:rsid w:val="000978DC"/>
    <w:rsid w:val="000B0FC3"/>
    <w:rsid w:val="000B6A5A"/>
    <w:rsid w:val="000B7229"/>
    <w:rsid w:val="000C1A62"/>
    <w:rsid w:val="000C69CF"/>
    <w:rsid w:val="000E04D6"/>
    <w:rsid w:val="00101A13"/>
    <w:rsid w:val="001030B6"/>
    <w:rsid w:val="00110D4D"/>
    <w:rsid w:val="00116307"/>
    <w:rsid w:val="00116B36"/>
    <w:rsid w:val="0012065F"/>
    <w:rsid w:val="0013397B"/>
    <w:rsid w:val="00135D0C"/>
    <w:rsid w:val="001375F8"/>
    <w:rsid w:val="00140DBE"/>
    <w:rsid w:val="00142034"/>
    <w:rsid w:val="001469A5"/>
    <w:rsid w:val="00150F6E"/>
    <w:rsid w:val="0015386C"/>
    <w:rsid w:val="00157EB3"/>
    <w:rsid w:val="00170309"/>
    <w:rsid w:val="001719D1"/>
    <w:rsid w:val="00173CC2"/>
    <w:rsid w:val="001756DF"/>
    <w:rsid w:val="001817E0"/>
    <w:rsid w:val="00185FAA"/>
    <w:rsid w:val="0019130E"/>
    <w:rsid w:val="00191B08"/>
    <w:rsid w:val="0019365C"/>
    <w:rsid w:val="00195AAA"/>
    <w:rsid w:val="00195BD8"/>
    <w:rsid w:val="00197818"/>
    <w:rsid w:val="001A247B"/>
    <w:rsid w:val="001A5371"/>
    <w:rsid w:val="001B10C8"/>
    <w:rsid w:val="001C30DA"/>
    <w:rsid w:val="001C677A"/>
    <w:rsid w:val="001D4495"/>
    <w:rsid w:val="001E1315"/>
    <w:rsid w:val="001F234C"/>
    <w:rsid w:val="001F4703"/>
    <w:rsid w:val="00204397"/>
    <w:rsid w:val="00211D58"/>
    <w:rsid w:val="00221A4E"/>
    <w:rsid w:val="002226E7"/>
    <w:rsid w:val="00224C8F"/>
    <w:rsid w:val="00230626"/>
    <w:rsid w:val="00230E5F"/>
    <w:rsid w:val="00231123"/>
    <w:rsid w:val="002405E3"/>
    <w:rsid w:val="00243108"/>
    <w:rsid w:val="002439DD"/>
    <w:rsid w:val="00252979"/>
    <w:rsid w:val="00267EF8"/>
    <w:rsid w:val="00272231"/>
    <w:rsid w:val="002730E8"/>
    <w:rsid w:val="00284977"/>
    <w:rsid w:val="00284B12"/>
    <w:rsid w:val="0028731E"/>
    <w:rsid w:val="002A303A"/>
    <w:rsid w:val="002B0518"/>
    <w:rsid w:val="002B0590"/>
    <w:rsid w:val="002B6214"/>
    <w:rsid w:val="002C02B5"/>
    <w:rsid w:val="002C1492"/>
    <w:rsid w:val="002C24CD"/>
    <w:rsid w:val="002D144A"/>
    <w:rsid w:val="002D3EDE"/>
    <w:rsid w:val="002D5170"/>
    <w:rsid w:val="002E658B"/>
    <w:rsid w:val="002F446A"/>
    <w:rsid w:val="002F590F"/>
    <w:rsid w:val="002F7973"/>
    <w:rsid w:val="00303C7A"/>
    <w:rsid w:val="003040FF"/>
    <w:rsid w:val="00311CD5"/>
    <w:rsid w:val="003131A8"/>
    <w:rsid w:val="00315C6D"/>
    <w:rsid w:val="00317812"/>
    <w:rsid w:val="00320563"/>
    <w:rsid w:val="003211C0"/>
    <w:rsid w:val="00336403"/>
    <w:rsid w:val="003471FB"/>
    <w:rsid w:val="00347F68"/>
    <w:rsid w:val="0035487A"/>
    <w:rsid w:val="00365209"/>
    <w:rsid w:val="00367085"/>
    <w:rsid w:val="00373486"/>
    <w:rsid w:val="0037535F"/>
    <w:rsid w:val="00380689"/>
    <w:rsid w:val="003827D7"/>
    <w:rsid w:val="003A3412"/>
    <w:rsid w:val="003A3860"/>
    <w:rsid w:val="003B21DF"/>
    <w:rsid w:val="003B58B7"/>
    <w:rsid w:val="003C1879"/>
    <w:rsid w:val="003C5C8D"/>
    <w:rsid w:val="003D0F6C"/>
    <w:rsid w:val="003D539E"/>
    <w:rsid w:val="003E2A36"/>
    <w:rsid w:val="003E3AD4"/>
    <w:rsid w:val="003F4207"/>
    <w:rsid w:val="003F4DA1"/>
    <w:rsid w:val="003F7A24"/>
    <w:rsid w:val="004013C3"/>
    <w:rsid w:val="00404F88"/>
    <w:rsid w:val="004068A6"/>
    <w:rsid w:val="00410AB1"/>
    <w:rsid w:val="00410FD3"/>
    <w:rsid w:val="00411B9A"/>
    <w:rsid w:val="004138FF"/>
    <w:rsid w:val="0043476C"/>
    <w:rsid w:val="00450796"/>
    <w:rsid w:val="00450FEA"/>
    <w:rsid w:val="00466C98"/>
    <w:rsid w:val="00471DCD"/>
    <w:rsid w:val="00474E89"/>
    <w:rsid w:val="0047550A"/>
    <w:rsid w:val="00480E1B"/>
    <w:rsid w:val="0048234B"/>
    <w:rsid w:val="00492617"/>
    <w:rsid w:val="00494727"/>
    <w:rsid w:val="004A2371"/>
    <w:rsid w:val="004A5E92"/>
    <w:rsid w:val="004A5EEF"/>
    <w:rsid w:val="004B0933"/>
    <w:rsid w:val="004B132A"/>
    <w:rsid w:val="004B3164"/>
    <w:rsid w:val="004B4F5C"/>
    <w:rsid w:val="004C08BF"/>
    <w:rsid w:val="004C293B"/>
    <w:rsid w:val="004C48E8"/>
    <w:rsid w:val="004D1628"/>
    <w:rsid w:val="004D2992"/>
    <w:rsid w:val="004D2E81"/>
    <w:rsid w:val="004D6148"/>
    <w:rsid w:val="004D65B5"/>
    <w:rsid w:val="004D66BA"/>
    <w:rsid w:val="004E1C21"/>
    <w:rsid w:val="004E28E2"/>
    <w:rsid w:val="004E2BBA"/>
    <w:rsid w:val="004F799E"/>
    <w:rsid w:val="00500FFF"/>
    <w:rsid w:val="00526F8D"/>
    <w:rsid w:val="00542D0D"/>
    <w:rsid w:val="00547E2A"/>
    <w:rsid w:val="00553DB6"/>
    <w:rsid w:val="00554F0A"/>
    <w:rsid w:val="005605C7"/>
    <w:rsid w:val="00564D84"/>
    <w:rsid w:val="00571C40"/>
    <w:rsid w:val="00587498"/>
    <w:rsid w:val="00597C9B"/>
    <w:rsid w:val="005B10BE"/>
    <w:rsid w:val="005B1CF0"/>
    <w:rsid w:val="005B602E"/>
    <w:rsid w:val="005B715C"/>
    <w:rsid w:val="005C1E05"/>
    <w:rsid w:val="005C2FB7"/>
    <w:rsid w:val="005C455C"/>
    <w:rsid w:val="005D4E32"/>
    <w:rsid w:val="005D6D35"/>
    <w:rsid w:val="005D6FFA"/>
    <w:rsid w:val="005E20AD"/>
    <w:rsid w:val="005E4918"/>
    <w:rsid w:val="005E50E4"/>
    <w:rsid w:val="005F2625"/>
    <w:rsid w:val="00601C1E"/>
    <w:rsid w:val="006108BA"/>
    <w:rsid w:val="0061107B"/>
    <w:rsid w:val="006134F0"/>
    <w:rsid w:val="00613F80"/>
    <w:rsid w:val="00617B74"/>
    <w:rsid w:val="00621FF1"/>
    <w:rsid w:val="00622345"/>
    <w:rsid w:val="006374AF"/>
    <w:rsid w:val="00646CCC"/>
    <w:rsid w:val="00650499"/>
    <w:rsid w:val="00661B1A"/>
    <w:rsid w:val="00663BF7"/>
    <w:rsid w:val="006708CD"/>
    <w:rsid w:val="006713C7"/>
    <w:rsid w:val="006747BB"/>
    <w:rsid w:val="00683F88"/>
    <w:rsid w:val="006A31E1"/>
    <w:rsid w:val="006A39A7"/>
    <w:rsid w:val="006A7C28"/>
    <w:rsid w:val="006B04AF"/>
    <w:rsid w:val="006C5097"/>
    <w:rsid w:val="006C572C"/>
    <w:rsid w:val="006C6D0B"/>
    <w:rsid w:val="006C7482"/>
    <w:rsid w:val="006D10A9"/>
    <w:rsid w:val="006E4572"/>
    <w:rsid w:val="006F06A5"/>
    <w:rsid w:val="00700E34"/>
    <w:rsid w:val="007039B3"/>
    <w:rsid w:val="007066D4"/>
    <w:rsid w:val="007069C7"/>
    <w:rsid w:val="00706F4A"/>
    <w:rsid w:val="0071598E"/>
    <w:rsid w:val="00717B42"/>
    <w:rsid w:val="00717D04"/>
    <w:rsid w:val="00720003"/>
    <w:rsid w:val="007235BF"/>
    <w:rsid w:val="00727DC4"/>
    <w:rsid w:val="007347A3"/>
    <w:rsid w:val="0074169A"/>
    <w:rsid w:val="007505AF"/>
    <w:rsid w:val="007547E3"/>
    <w:rsid w:val="00756756"/>
    <w:rsid w:val="007634BB"/>
    <w:rsid w:val="00766FC6"/>
    <w:rsid w:val="00767CDF"/>
    <w:rsid w:val="007A71D2"/>
    <w:rsid w:val="007B6CA0"/>
    <w:rsid w:val="007B7C67"/>
    <w:rsid w:val="007C1ECB"/>
    <w:rsid w:val="007D3275"/>
    <w:rsid w:val="007D4BB7"/>
    <w:rsid w:val="007E280D"/>
    <w:rsid w:val="007F0EEE"/>
    <w:rsid w:val="008056B6"/>
    <w:rsid w:val="00810905"/>
    <w:rsid w:val="00812C01"/>
    <w:rsid w:val="0081326B"/>
    <w:rsid w:val="00813709"/>
    <w:rsid w:val="008152D5"/>
    <w:rsid w:val="00817647"/>
    <w:rsid w:val="00832DB3"/>
    <w:rsid w:val="008366E0"/>
    <w:rsid w:val="008400A0"/>
    <w:rsid w:val="00840A43"/>
    <w:rsid w:val="008445E7"/>
    <w:rsid w:val="00866235"/>
    <w:rsid w:val="008759D1"/>
    <w:rsid w:val="00881C06"/>
    <w:rsid w:val="00887A70"/>
    <w:rsid w:val="008B6542"/>
    <w:rsid w:val="008C33B0"/>
    <w:rsid w:val="008C6606"/>
    <w:rsid w:val="008D0432"/>
    <w:rsid w:val="008D5719"/>
    <w:rsid w:val="008E3C8D"/>
    <w:rsid w:val="008F3B99"/>
    <w:rsid w:val="00903C13"/>
    <w:rsid w:val="00912FBA"/>
    <w:rsid w:val="009137F4"/>
    <w:rsid w:val="00914B2C"/>
    <w:rsid w:val="00921B15"/>
    <w:rsid w:val="009319CC"/>
    <w:rsid w:val="00961C56"/>
    <w:rsid w:val="00962E03"/>
    <w:rsid w:val="009650E9"/>
    <w:rsid w:val="0096716F"/>
    <w:rsid w:val="00971B33"/>
    <w:rsid w:val="00980B73"/>
    <w:rsid w:val="00980E44"/>
    <w:rsid w:val="00981D68"/>
    <w:rsid w:val="00984674"/>
    <w:rsid w:val="00991268"/>
    <w:rsid w:val="00993FE6"/>
    <w:rsid w:val="009A37EF"/>
    <w:rsid w:val="009B2788"/>
    <w:rsid w:val="009B4401"/>
    <w:rsid w:val="009B4D48"/>
    <w:rsid w:val="009C1C8B"/>
    <w:rsid w:val="009C6054"/>
    <w:rsid w:val="009D066D"/>
    <w:rsid w:val="009D2FA1"/>
    <w:rsid w:val="009D7373"/>
    <w:rsid w:val="009E0992"/>
    <w:rsid w:val="009E1092"/>
    <w:rsid w:val="009E3700"/>
    <w:rsid w:val="009E3CFA"/>
    <w:rsid w:val="009E6213"/>
    <w:rsid w:val="009F7D0D"/>
    <w:rsid w:val="00A008C7"/>
    <w:rsid w:val="00A06AB5"/>
    <w:rsid w:val="00A13DC4"/>
    <w:rsid w:val="00A148D3"/>
    <w:rsid w:val="00A14BD3"/>
    <w:rsid w:val="00A15A43"/>
    <w:rsid w:val="00A17F51"/>
    <w:rsid w:val="00A23DC7"/>
    <w:rsid w:val="00A26866"/>
    <w:rsid w:val="00A31DD5"/>
    <w:rsid w:val="00A63BBA"/>
    <w:rsid w:val="00A669C1"/>
    <w:rsid w:val="00A8372E"/>
    <w:rsid w:val="00A91256"/>
    <w:rsid w:val="00AA1C3D"/>
    <w:rsid w:val="00AA36F8"/>
    <w:rsid w:val="00AA6BB4"/>
    <w:rsid w:val="00AA7C45"/>
    <w:rsid w:val="00AB1A90"/>
    <w:rsid w:val="00AB2D16"/>
    <w:rsid w:val="00AB5B57"/>
    <w:rsid w:val="00AC2CC1"/>
    <w:rsid w:val="00AD5C8E"/>
    <w:rsid w:val="00AF40EA"/>
    <w:rsid w:val="00AF4824"/>
    <w:rsid w:val="00B01E36"/>
    <w:rsid w:val="00B02BA7"/>
    <w:rsid w:val="00B0740B"/>
    <w:rsid w:val="00B101FE"/>
    <w:rsid w:val="00B11C6B"/>
    <w:rsid w:val="00B17F85"/>
    <w:rsid w:val="00B25422"/>
    <w:rsid w:val="00B30362"/>
    <w:rsid w:val="00B310A2"/>
    <w:rsid w:val="00B330C7"/>
    <w:rsid w:val="00B331E8"/>
    <w:rsid w:val="00B35839"/>
    <w:rsid w:val="00B47C3A"/>
    <w:rsid w:val="00B60653"/>
    <w:rsid w:val="00B624EC"/>
    <w:rsid w:val="00B70215"/>
    <w:rsid w:val="00B705F5"/>
    <w:rsid w:val="00B74305"/>
    <w:rsid w:val="00B74515"/>
    <w:rsid w:val="00B814D3"/>
    <w:rsid w:val="00B87C21"/>
    <w:rsid w:val="00B970A9"/>
    <w:rsid w:val="00BA0E96"/>
    <w:rsid w:val="00BA17DB"/>
    <w:rsid w:val="00BA4C8C"/>
    <w:rsid w:val="00BA5D9B"/>
    <w:rsid w:val="00BB128E"/>
    <w:rsid w:val="00BB1F4B"/>
    <w:rsid w:val="00BB41BE"/>
    <w:rsid w:val="00BB5209"/>
    <w:rsid w:val="00BC3834"/>
    <w:rsid w:val="00BC4F23"/>
    <w:rsid w:val="00BC634F"/>
    <w:rsid w:val="00BC70CC"/>
    <w:rsid w:val="00BD469A"/>
    <w:rsid w:val="00BD54AD"/>
    <w:rsid w:val="00BD552E"/>
    <w:rsid w:val="00BE0B3F"/>
    <w:rsid w:val="00BF2A01"/>
    <w:rsid w:val="00BF3F0A"/>
    <w:rsid w:val="00C01570"/>
    <w:rsid w:val="00C01BF9"/>
    <w:rsid w:val="00C04E00"/>
    <w:rsid w:val="00C12051"/>
    <w:rsid w:val="00C32F1B"/>
    <w:rsid w:val="00C40476"/>
    <w:rsid w:val="00C40D38"/>
    <w:rsid w:val="00C424E5"/>
    <w:rsid w:val="00C526C9"/>
    <w:rsid w:val="00C52930"/>
    <w:rsid w:val="00C54D4F"/>
    <w:rsid w:val="00C62867"/>
    <w:rsid w:val="00C62C57"/>
    <w:rsid w:val="00C66C27"/>
    <w:rsid w:val="00C72C23"/>
    <w:rsid w:val="00C73A02"/>
    <w:rsid w:val="00C930F9"/>
    <w:rsid w:val="00C93F6A"/>
    <w:rsid w:val="00CA218E"/>
    <w:rsid w:val="00CA7AE7"/>
    <w:rsid w:val="00CC01E7"/>
    <w:rsid w:val="00CC724F"/>
    <w:rsid w:val="00CD2768"/>
    <w:rsid w:val="00CD4A14"/>
    <w:rsid w:val="00CD5626"/>
    <w:rsid w:val="00CD6C16"/>
    <w:rsid w:val="00CE4881"/>
    <w:rsid w:val="00CF19F5"/>
    <w:rsid w:val="00CF3D3A"/>
    <w:rsid w:val="00D014C0"/>
    <w:rsid w:val="00D07FAA"/>
    <w:rsid w:val="00D17495"/>
    <w:rsid w:val="00D24D63"/>
    <w:rsid w:val="00D3373A"/>
    <w:rsid w:val="00D35417"/>
    <w:rsid w:val="00D532C0"/>
    <w:rsid w:val="00D54736"/>
    <w:rsid w:val="00D609AF"/>
    <w:rsid w:val="00D63A34"/>
    <w:rsid w:val="00D646A1"/>
    <w:rsid w:val="00D661BD"/>
    <w:rsid w:val="00D74DA8"/>
    <w:rsid w:val="00D806B2"/>
    <w:rsid w:val="00DA3780"/>
    <w:rsid w:val="00DB73AD"/>
    <w:rsid w:val="00DC04FC"/>
    <w:rsid w:val="00DC567E"/>
    <w:rsid w:val="00DE181E"/>
    <w:rsid w:val="00DE2742"/>
    <w:rsid w:val="00DE3C35"/>
    <w:rsid w:val="00DE5AD6"/>
    <w:rsid w:val="00DE6009"/>
    <w:rsid w:val="00E06826"/>
    <w:rsid w:val="00E109DD"/>
    <w:rsid w:val="00E10DC1"/>
    <w:rsid w:val="00E247B5"/>
    <w:rsid w:val="00E256F4"/>
    <w:rsid w:val="00E270D7"/>
    <w:rsid w:val="00E27216"/>
    <w:rsid w:val="00E355BC"/>
    <w:rsid w:val="00E422AA"/>
    <w:rsid w:val="00E4456C"/>
    <w:rsid w:val="00E473A7"/>
    <w:rsid w:val="00E51374"/>
    <w:rsid w:val="00E52109"/>
    <w:rsid w:val="00E67B8B"/>
    <w:rsid w:val="00E67E4B"/>
    <w:rsid w:val="00E74E44"/>
    <w:rsid w:val="00E75308"/>
    <w:rsid w:val="00E82E85"/>
    <w:rsid w:val="00EB107F"/>
    <w:rsid w:val="00EB1D37"/>
    <w:rsid w:val="00ED1A8F"/>
    <w:rsid w:val="00EE5132"/>
    <w:rsid w:val="00EE655D"/>
    <w:rsid w:val="00EF2352"/>
    <w:rsid w:val="00F138D6"/>
    <w:rsid w:val="00F13F12"/>
    <w:rsid w:val="00F319B9"/>
    <w:rsid w:val="00F47B4A"/>
    <w:rsid w:val="00F57005"/>
    <w:rsid w:val="00F7430E"/>
    <w:rsid w:val="00F74DAB"/>
    <w:rsid w:val="00F77060"/>
    <w:rsid w:val="00F81AC2"/>
    <w:rsid w:val="00F81EF2"/>
    <w:rsid w:val="00F91684"/>
    <w:rsid w:val="00F95058"/>
    <w:rsid w:val="00FA5106"/>
    <w:rsid w:val="00FA551A"/>
    <w:rsid w:val="00FC1826"/>
    <w:rsid w:val="00FC55AA"/>
    <w:rsid w:val="00FD0591"/>
    <w:rsid w:val="00FD7034"/>
    <w:rsid w:val="00FE0FAE"/>
    <w:rsid w:val="00FE1682"/>
    <w:rsid w:val="00FE3BD0"/>
    <w:rsid w:val="00FE5B7E"/>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C7"/>
    <w:rPr>
      <w:sz w:val="24"/>
      <w:szCs w:val="24"/>
    </w:rPr>
  </w:style>
  <w:style w:type="paragraph" w:styleId="1">
    <w:name w:val="heading 1"/>
    <w:basedOn w:val="a"/>
    <w:next w:val="a"/>
    <w:qFormat/>
    <w:rsid w:val="00670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95AAA"/>
    <w:pPr>
      <w:keepNext/>
      <w:spacing w:before="240" w:after="60"/>
      <w:outlineLvl w:val="1"/>
    </w:pPr>
    <w:rPr>
      <w:rFonts w:ascii="Cambria" w:hAnsi="Cambria"/>
      <w:b/>
      <w:bCs/>
      <w:i/>
      <w:iCs/>
      <w:sz w:val="28"/>
      <w:szCs w:val="28"/>
    </w:rPr>
  </w:style>
  <w:style w:type="paragraph" w:styleId="3">
    <w:name w:val="heading 3"/>
    <w:basedOn w:val="a"/>
    <w:next w:val="a"/>
    <w:qFormat/>
    <w:rsid w:val="00756756"/>
    <w:pPr>
      <w:keepNext/>
      <w:jc w:val="center"/>
      <w:outlineLvl w:val="2"/>
    </w:pPr>
    <w:rPr>
      <w:b/>
      <w:sz w:val="28"/>
      <w:szCs w:val="20"/>
    </w:rPr>
  </w:style>
  <w:style w:type="paragraph" w:styleId="4">
    <w:name w:val="heading 4"/>
    <w:basedOn w:val="a"/>
    <w:next w:val="a"/>
    <w:qFormat/>
    <w:rsid w:val="00756756"/>
    <w:pPr>
      <w:keepNext/>
      <w:jc w:val="center"/>
      <w:outlineLvl w:val="3"/>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80689"/>
    <w:pPr>
      <w:widowControl w:val="0"/>
      <w:autoSpaceDE w:val="0"/>
      <w:autoSpaceDN w:val="0"/>
      <w:adjustRightInd w:val="0"/>
      <w:ind w:firstLine="720"/>
    </w:pPr>
    <w:rPr>
      <w:rFonts w:ascii="Arial" w:hAnsi="Arial" w:cs="Arial"/>
    </w:rPr>
  </w:style>
  <w:style w:type="paragraph" w:customStyle="1" w:styleId="ConsPlusNonformat">
    <w:name w:val="ConsPlusNonformat"/>
    <w:rsid w:val="00380689"/>
    <w:pPr>
      <w:widowControl w:val="0"/>
      <w:autoSpaceDE w:val="0"/>
      <w:autoSpaceDN w:val="0"/>
      <w:adjustRightInd w:val="0"/>
    </w:pPr>
    <w:rPr>
      <w:rFonts w:ascii="Courier New" w:hAnsi="Courier New" w:cs="Courier New"/>
    </w:rPr>
  </w:style>
  <w:style w:type="character" w:styleId="a4">
    <w:name w:val="Hyperlink"/>
    <w:rsid w:val="001469A5"/>
    <w:rPr>
      <w:color w:val="0000FF"/>
      <w:u w:val="single"/>
    </w:rPr>
  </w:style>
  <w:style w:type="paragraph" w:styleId="30">
    <w:name w:val="Body Text Indent 3"/>
    <w:basedOn w:val="a"/>
    <w:link w:val="31"/>
    <w:rsid w:val="00C62C57"/>
    <w:pPr>
      <w:spacing w:after="120"/>
      <w:ind w:left="283"/>
    </w:pPr>
    <w:rPr>
      <w:sz w:val="16"/>
      <w:szCs w:val="16"/>
      <w:lang w:val="x-none" w:eastAsia="x-none"/>
    </w:rPr>
  </w:style>
  <w:style w:type="paragraph" w:styleId="21">
    <w:name w:val="List 2"/>
    <w:basedOn w:val="a"/>
    <w:rsid w:val="004D66BA"/>
    <w:pPr>
      <w:ind w:left="566" w:hanging="283"/>
    </w:pPr>
    <w:rPr>
      <w:sz w:val="20"/>
      <w:szCs w:val="20"/>
    </w:rPr>
  </w:style>
  <w:style w:type="paragraph" w:styleId="a5">
    <w:name w:val="Body Text Indent"/>
    <w:basedOn w:val="a"/>
    <w:rsid w:val="006708CD"/>
    <w:pPr>
      <w:spacing w:after="120"/>
      <w:ind w:left="283"/>
    </w:pPr>
  </w:style>
  <w:style w:type="paragraph" w:styleId="a6">
    <w:name w:val="Body Text"/>
    <w:basedOn w:val="a"/>
    <w:link w:val="a7"/>
    <w:rsid w:val="006708CD"/>
    <w:pPr>
      <w:spacing w:after="120"/>
    </w:pPr>
    <w:rPr>
      <w:sz w:val="20"/>
      <w:szCs w:val="20"/>
    </w:rPr>
  </w:style>
  <w:style w:type="paragraph" w:styleId="a8">
    <w:name w:val="Balloon Text"/>
    <w:basedOn w:val="a"/>
    <w:semiHidden/>
    <w:rsid w:val="006A31E1"/>
    <w:rPr>
      <w:rFonts w:ascii="Tahoma" w:hAnsi="Tahoma" w:cs="Tahoma"/>
      <w:sz w:val="16"/>
      <w:szCs w:val="16"/>
    </w:rPr>
  </w:style>
  <w:style w:type="character" w:customStyle="1" w:styleId="31">
    <w:name w:val="Основной текст с отступом 3 Знак"/>
    <w:link w:val="30"/>
    <w:rsid w:val="00B970A9"/>
    <w:rPr>
      <w:sz w:val="16"/>
      <w:szCs w:val="16"/>
    </w:rPr>
  </w:style>
  <w:style w:type="character" w:customStyle="1" w:styleId="a7">
    <w:name w:val="Основной текст Знак"/>
    <w:basedOn w:val="a0"/>
    <w:link w:val="a6"/>
    <w:rsid w:val="00DA3780"/>
  </w:style>
  <w:style w:type="paragraph" w:customStyle="1" w:styleId="10">
    <w:name w:val="Без интервала1"/>
    <w:rsid w:val="00E52109"/>
    <w:pPr>
      <w:suppressAutoHyphens/>
    </w:pPr>
    <w:rPr>
      <w:rFonts w:ascii="Calibri" w:hAnsi="Calibri" w:cs="Calibri"/>
      <w:sz w:val="22"/>
      <w:szCs w:val="22"/>
      <w:lang w:eastAsia="ar-SA"/>
    </w:rPr>
  </w:style>
  <w:style w:type="character" w:customStyle="1" w:styleId="22">
    <w:name w:val="Основной текст2"/>
    <w:rsid w:val="007B7C67"/>
    <w:rPr>
      <w:rFonts w:cs="Times New Roman"/>
      <w:sz w:val="15"/>
      <w:szCs w:val="15"/>
      <w:shd w:val="clear" w:color="auto" w:fill="FFFFFF"/>
    </w:rPr>
  </w:style>
  <w:style w:type="character" w:customStyle="1" w:styleId="5">
    <w:name w:val="Основной текст5"/>
    <w:rsid w:val="00961C56"/>
    <w:rPr>
      <w:rFonts w:cs="Times New Roman"/>
      <w:sz w:val="15"/>
      <w:szCs w:val="15"/>
      <w:shd w:val="clear" w:color="auto" w:fill="FFFFFF"/>
    </w:rPr>
  </w:style>
  <w:style w:type="character" w:customStyle="1" w:styleId="a9">
    <w:name w:val="Основной текст + Полужирный"/>
    <w:rsid w:val="003211C0"/>
    <w:rPr>
      <w:rFonts w:cs="Times New Roman"/>
      <w:b/>
      <w:bCs/>
      <w:sz w:val="15"/>
      <w:szCs w:val="15"/>
      <w:shd w:val="clear" w:color="auto" w:fill="FFFFFF"/>
    </w:rPr>
  </w:style>
  <w:style w:type="character" w:customStyle="1" w:styleId="7">
    <w:name w:val="Основной текст7"/>
    <w:rsid w:val="003211C0"/>
    <w:rPr>
      <w:rFonts w:cs="Times New Roman"/>
      <w:sz w:val="15"/>
      <w:szCs w:val="15"/>
      <w:shd w:val="clear" w:color="auto" w:fill="FFFFFF"/>
    </w:rPr>
  </w:style>
  <w:style w:type="character" w:customStyle="1" w:styleId="8">
    <w:name w:val="Основной текст8"/>
    <w:rsid w:val="003211C0"/>
    <w:rPr>
      <w:rFonts w:cs="Times New Roman"/>
      <w:sz w:val="15"/>
      <w:szCs w:val="15"/>
      <w:shd w:val="clear" w:color="auto" w:fill="FFFFFF"/>
    </w:rPr>
  </w:style>
  <w:style w:type="paragraph" w:customStyle="1" w:styleId="ConsNonformat">
    <w:name w:val="ConsNonformat"/>
    <w:link w:val="ConsNonformat0"/>
    <w:rsid w:val="00E4456C"/>
    <w:pPr>
      <w:widowControl w:val="0"/>
      <w:autoSpaceDE w:val="0"/>
      <w:autoSpaceDN w:val="0"/>
      <w:adjustRightInd w:val="0"/>
    </w:pPr>
    <w:rPr>
      <w:rFonts w:ascii="Courier New" w:hAnsi="Courier New" w:cs="Courier New"/>
      <w:sz w:val="18"/>
      <w:szCs w:val="18"/>
    </w:rPr>
  </w:style>
  <w:style w:type="character" w:customStyle="1" w:styleId="ConsNonformat0">
    <w:name w:val="ConsNonformat Знак"/>
    <w:link w:val="ConsNonformat"/>
    <w:rsid w:val="00E4456C"/>
    <w:rPr>
      <w:rFonts w:ascii="Courier New" w:hAnsi="Courier New" w:cs="Courier New"/>
      <w:sz w:val="18"/>
      <w:szCs w:val="18"/>
    </w:rPr>
  </w:style>
  <w:style w:type="paragraph" w:customStyle="1" w:styleId="111">
    <w:name w:val="111 Текст"/>
    <w:rsid w:val="00E4456C"/>
    <w:pPr>
      <w:ind w:firstLine="567"/>
      <w:jc w:val="both"/>
    </w:pPr>
    <w:rPr>
      <w:sz w:val="24"/>
      <w:szCs w:val="24"/>
    </w:rPr>
  </w:style>
  <w:style w:type="paragraph" w:styleId="aa">
    <w:name w:val="header"/>
    <w:basedOn w:val="a"/>
    <w:link w:val="ab"/>
    <w:uiPriority w:val="99"/>
    <w:unhideWhenUsed/>
    <w:rsid w:val="00A91256"/>
    <w:pPr>
      <w:tabs>
        <w:tab w:val="center" w:pos="4677"/>
        <w:tab w:val="right" w:pos="9355"/>
      </w:tabs>
    </w:pPr>
  </w:style>
  <w:style w:type="character" w:customStyle="1" w:styleId="ab">
    <w:name w:val="Верхний колонтитул Знак"/>
    <w:link w:val="aa"/>
    <w:uiPriority w:val="99"/>
    <w:rsid w:val="00A91256"/>
    <w:rPr>
      <w:sz w:val="24"/>
      <w:szCs w:val="24"/>
    </w:rPr>
  </w:style>
  <w:style w:type="paragraph" w:styleId="ac">
    <w:name w:val="footer"/>
    <w:basedOn w:val="a"/>
    <w:link w:val="ad"/>
    <w:uiPriority w:val="99"/>
    <w:unhideWhenUsed/>
    <w:rsid w:val="00A91256"/>
    <w:pPr>
      <w:tabs>
        <w:tab w:val="center" w:pos="4677"/>
        <w:tab w:val="right" w:pos="9355"/>
      </w:tabs>
    </w:pPr>
  </w:style>
  <w:style w:type="character" w:customStyle="1" w:styleId="ad">
    <w:name w:val="Нижний колонтитул Знак"/>
    <w:link w:val="ac"/>
    <w:uiPriority w:val="99"/>
    <w:rsid w:val="00A91256"/>
    <w:rPr>
      <w:sz w:val="24"/>
      <w:szCs w:val="24"/>
    </w:rPr>
  </w:style>
  <w:style w:type="character" w:customStyle="1" w:styleId="20">
    <w:name w:val="Заголовок 2 Знак"/>
    <w:link w:val="2"/>
    <w:uiPriority w:val="9"/>
    <w:semiHidden/>
    <w:rsid w:val="00195AAA"/>
    <w:rPr>
      <w:rFonts w:ascii="Cambria" w:eastAsia="Times New Roman" w:hAnsi="Cambria" w:cs="Times New Roman"/>
      <w:b/>
      <w:bCs/>
      <w:i/>
      <w:iCs/>
      <w:sz w:val="28"/>
      <w:szCs w:val="28"/>
    </w:rPr>
  </w:style>
  <w:style w:type="character" w:customStyle="1" w:styleId="ae">
    <w:name w:val="Гипертекстовая ссылка"/>
    <w:uiPriority w:val="99"/>
    <w:rsid w:val="009B278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1094">
      <w:bodyDiv w:val="1"/>
      <w:marLeft w:val="0"/>
      <w:marRight w:val="0"/>
      <w:marTop w:val="0"/>
      <w:marBottom w:val="0"/>
      <w:divBdr>
        <w:top w:val="none" w:sz="0" w:space="0" w:color="auto"/>
        <w:left w:val="none" w:sz="0" w:space="0" w:color="auto"/>
        <w:bottom w:val="none" w:sz="0" w:space="0" w:color="auto"/>
        <w:right w:val="none" w:sz="0" w:space="0" w:color="auto"/>
      </w:divBdr>
    </w:div>
    <w:div w:id="13874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33C6-FF03-4F63-A49C-03A6912C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20</Pages>
  <Words>7329</Words>
  <Characters>41778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Приложение N 2</vt:lpstr>
    </vt:vector>
  </TitlesOfParts>
  <Company>Администрация БГО</Company>
  <LinksUpToDate>false</LinksUpToDate>
  <CharactersWithSpaces>49009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creator>istomina</dc:creator>
  <cp:lastModifiedBy>Пользователь</cp:lastModifiedBy>
  <cp:revision>29</cp:revision>
  <cp:lastPrinted>2018-10-18T04:42:00Z</cp:lastPrinted>
  <dcterms:created xsi:type="dcterms:W3CDTF">2018-09-19T06:56:00Z</dcterms:created>
  <dcterms:modified xsi:type="dcterms:W3CDTF">2018-10-18T09:48:00Z</dcterms:modified>
</cp:coreProperties>
</file>